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9E1EC2" w14:textId="77777777" w:rsidR="00A936BD" w:rsidRPr="00A05783" w:rsidRDefault="00A936BD" w:rsidP="00A05783">
      <w:pPr>
        <w:pStyle w:val="Corps"/>
        <w:jc w:val="both"/>
        <w:rPr>
          <w:rFonts w:ascii="Calibri" w:hAnsi="Calibri"/>
          <w:sz w:val="28"/>
          <w:szCs w:val="28"/>
          <w:lang w:val="fr-CA"/>
        </w:rPr>
      </w:pPr>
    </w:p>
    <w:p w14:paraId="3D0ED397" w14:textId="77777777" w:rsidR="00FE5A57" w:rsidRPr="00060B53" w:rsidRDefault="00A05783" w:rsidP="00060B53">
      <w:pPr>
        <w:pStyle w:val="Corps"/>
        <w:jc w:val="center"/>
        <w:rPr>
          <w:rFonts w:ascii="Calibri" w:hAnsi="Calibri"/>
          <w:b/>
          <w:sz w:val="32"/>
          <w:szCs w:val="32"/>
          <w:lang w:val="fr-CA"/>
        </w:rPr>
      </w:pPr>
      <w:r w:rsidRPr="00A05783">
        <w:rPr>
          <w:rFonts w:ascii="Calibri" w:hAnsi="Calibri"/>
          <w:b/>
          <w:sz w:val="32"/>
          <w:szCs w:val="32"/>
          <w:lang w:val="fr-CA"/>
        </w:rPr>
        <w:t>LIBERTÉ D’EXPRESSION</w:t>
      </w:r>
    </w:p>
    <w:p w14:paraId="7CD81CE5" w14:textId="77777777" w:rsidR="00FE5A57" w:rsidRPr="00060B53" w:rsidRDefault="00FE5A57" w:rsidP="00060B53">
      <w:pPr>
        <w:pStyle w:val="Sansinterligne"/>
        <w:rPr>
          <w:rFonts w:ascii="Calibri" w:hAnsi="Calibri"/>
          <w:lang w:val="fr-CA"/>
        </w:rPr>
      </w:pPr>
    </w:p>
    <w:p w14:paraId="09D9839E" w14:textId="77777777" w:rsidR="006845B4" w:rsidRPr="00A05783" w:rsidRDefault="00A05783" w:rsidP="00A05783">
      <w:pPr>
        <w:pStyle w:val="CorpsA"/>
        <w:rPr>
          <w:rFonts w:ascii="Calibri" w:hAnsi="Calibri"/>
          <w:lang w:val="fr-CA"/>
        </w:rPr>
      </w:pPr>
      <w:bookmarkStart w:id="0" w:name="_GoBack"/>
      <w:r w:rsidRPr="00A05783">
        <w:rPr>
          <w:rFonts w:ascii="Calibri" w:hAnsi="Calibri"/>
          <w:lang w:val="fr-CA"/>
        </w:rPr>
        <w:t>«</w:t>
      </w:r>
      <w:bookmarkEnd w:id="0"/>
      <w:r w:rsidRPr="00A05783">
        <w:rPr>
          <w:rFonts w:ascii="Calibri" w:hAnsi="Calibri"/>
          <w:lang w:val="fr-CA"/>
        </w:rPr>
        <w:t xml:space="preserve"> Il ne faut pas croire tout ce qu’on lit dans les journaux! » Pour appuyer cet adage, la section </w:t>
      </w:r>
      <w:r w:rsidRPr="00A05783">
        <w:rPr>
          <w:rFonts w:ascii="Calibri" w:hAnsi="Calibri"/>
          <w:b/>
          <w:bCs/>
          <w:lang w:val="fr-CA"/>
        </w:rPr>
        <w:t>Liberté d’expression</w:t>
      </w:r>
      <w:r w:rsidRPr="00A05783">
        <w:rPr>
          <w:rFonts w:ascii="Calibri" w:hAnsi="Calibri"/>
          <w:lang w:val="fr-CA"/>
        </w:rPr>
        <w:t xml:space="preserve"> propose aux élèves d’approfondir leurs connaissances de cette partie de la </w:t>
      </w:r>
      <w:r w:rsidRPr="00A05783">
        <w:rPr>
          <w:rFonts w:ascii="Calibri" w:hAnsi="Calibri"/>
          <w:i/>
          <w:iCs/>
          <w:lang w:val="fr-CA"/>
        </w:rPr>
        <w:t>Charte canadienne des droits et libertés</w:t>
      </w:r>
      <w:r w:rsidRPr="00A05783">
        <w:rPr>
          <w:rFonts w:ascii="Calibri" w:hAnsi="Calibri"/>
          <w:lang w:val="fr-CA"/>
        </w:rPr>
        <w:t xml:space="preserve"> et d’en apprendre un peu plus sur les limites raisonnables liées à la liberté d’expression. Les élèves ont également l’occasion de découvrir divers moyens de s’exprimer et de mettre en valeur leurs habiletés en littératie en portant un jugement critique sur différents articles parus dans les médias francophones. </w:t>
      </w:r>
    </w:p>
    <w:p w14:paraId="789AF2C7" w14:textId="77777777" w:rsidR="00A05783" w:rsidRPr="00A05783" w:rsidRDefault="00A05783" w:rsidP="00A05783">
      <w:pPr>
        <w:pStyle w:val="CorpsA"/>
        <w:rPr>
          <w:rFonts w:ascii="Calibri" w:hAnsi="Calibri"/>
          <w:lang w:val="fr-CA"/>
        </w:rPr>
      </w:pPr>
    </w:p>
    <w:p w14:paraId="6B60A6D7" w14:textId="77777777" w:rsidR="006845B4" w:rsidRPr="00A05783" w:rsidRDefault="00597A6F" w:rsidP="00A05783">
      <w:pPr>
        <w:rPr>
          <w:rFonts w:ascii="Calibri" w:hAnsi="Calibri" w:cstheme="minorHAnsi"/>
          <w:b/>
          <w:sz w:val="28"/>
          <w:lang w:val="fr-CA"/>
        </w:rPr>
      </w:pPr>
      <w:r w:rsidRPr="00A05783">
        <w:rPr>
          <w:rFonts w:ascii="Calibri" w:hAnsi="Calibri" w:cstheme="minorHAnsi"/>
          <w:b/>
          <w:sz w:val="28"/>
          <w:lang w:val="fr-CA"/>
        </w:rPr>
        <w:t xml:space="preserve">&gt;&gt; </w:t>
      </w:r>
      <w:r w:rsidR="00FA602E" w:rsidRPr="00A05783">
        <w:rPr>
          <w:rFonts w:ascii="Calibri" w:hAnsi="Calibri" w:cstheme="minorHAnsi"/>
          <w:b/>
          <w:sz w:val="28"/>
          <w:lang w:val="fr-CA"/>
        </w:rPr>
        <w:t>OBJECTIFS</w:t>
      </w:r>
      <w:r w:rsidRPr="00A05783">
        <w:rPr>
          <w:rFonts w:ascii="Calibri" w:hAnsi="Calibri" w:cstheme="minorHAnsi"/>
          <w:b/>
          <w:sz w:val="28"/>
          <w:lang w:val="fr-CA"/>
        </w:rPr>
        <w:t xml:space="preserve"> D’APPRENTISSAGE </w:t>
      </w: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286DF9" w:rsidRPr="00A05783" w14:paraId="656FE921" w14:textId="77777777" w:rsidTr="00286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75ED6B55" w14:textId="77777777" w:rsidR="00A05783" w:rsidRPr="00A05783" w:rsidRDefault="00286DF9" w:rsidP="00A05783">
            <w:pPr>
              <w:pStyle w:val="CorpsA"/>
              <w:rPr>
                <w:rFonts w:ascii="Calibri" w:hAnsi="Calibri"/>
                <w:b w:val="0"/>
                <w:bCs w:val="0"/>
                <w:lang w:val="fr-CA"/>
              </w:rPr>
            </w:pPr>
            <w:r w:rsidRPr="00A05783">
              <w:rPr>
                <w:rFonts w:ascii="Calibri" w:hAnsi="Calibri"/>
                <w:lang w:val="fr-CA"/>
              </w:rPr>
              <w:t xml:space="preserve">Description : </w:t>
            </w:r>
            <w:r w:rsidR="00A05783" w:rsidRPr="00A05783">
              <w:rPr>
                <w:rFonts w:ascii="Calibri" w:hAnsi="Calibri"/>
                <w:lang w:val="fr-CA"/>
              </w:rPr>
              <w:t xml:space="preserve">Le patrimoine et la citoyenneté canadienne </w:t>
            </w:r>
          </w:p>
          <w:p w14:paraId="303B8501" w14:textId="77777777" w:rsidR="00A05783" w:rsidRPr="00A05783" w:rsidRDefault="00A05783" w:rsidP="00A05783">
            <w:pPr>
              <w:pStyle w:val="CorpsA"/>
              <w:rPr>
                <w:rFonts w:ascii="Calibri" w:hAnsi="Calibri"/>
                <w:b w:val="0"/>
                <w:bCs w:val="0"/>
                <w:lang w:val="fr-CA"/>
              </w:rPr>
            </w:pPr>
          </w:p>
          <w:p w14:paraId="766A4B34" w14:textId="77777777" w:rsidR="00A05783" w:rsidRPr="00A05783" w:rsidRDefault="00A05783" w:rsidP="00A05783">
            <w:pPr>
              <w:pStyle w:val="CorpsA"/>
              <w:rPr>
                <w:rFonts w:ascii="Calibri" w:hAnsi="Calibri"/>
                <w:b w:val="0"/>
                <w:lang w:val="fr-CA"/>
              </w:rPr>
            </w:pPr>
            <w:r w:rsidRPr="00A05783">
              <w:rPr>
                <w:rFonts w:ascii="Calibri" w:hAnsi="Calibri"/>
                <w:lang w:val="fr-CA"/>
              </w:rPr>
              <w:t>A1 Expliquer les droits, les libertés, les obligations et les responsabilités du citoyen canadien.</w:t>
            </w:r>
            <w:r w:rsidRPr="00A05783">
              <w:rPr>
                <w:rFonts w:ascii="Calibri" w:eastAsia="Arial Unicode MS" w:hAnsi="Calibri"/>
                <w:lang w:val="fr-CA"/>
              </w:rPr>
              <w:br/>
            </w:r>
            <w:r w:rsidRPr="00A05783">
              <w:rPr>
                <w:rFonts w:ascii="Calibri" w:hAnsi="Calibri"/>
                <w:b w:val="0"/>
                <w:lang w:val="fr-CA"/>
              </w:rPr>
              <w:t xml:space="preserve">– Décrire les droits, les libertés, les obligations et les responsabilités du citoyen canadien. </w:t>
            </w:r>
          </w:p>
          <w:p w14:paraId="66D413E8" w14:textId="77777777" w:rsidR="00A05783" w:rsidRPr="00A05783" w:rsidRDefault="00A05783" w:rsidP="00A05783">
            <w:pPr>
              <w:pStyle w:val="CorpsA"/>
              <w:rPr>
                <w:rFonts w:ascii="Calibri" w:hAnsi="Calibri"/>
                <w:b w:val="0"/>
                <w:lang w:val="fr-CA"/>
              </w:rPr>
            </w:pPr>
            <w:r w:rsidRPr="00A05783">
              <w:rPr>
                <w:rFonts w:ascii="Calibri" w:hAnsi="Calibri"/>
                <w:b w:val="0"/>
                <w:lang w:val="fr-CA"/>
              </w:rPr>
              <w:t>– Expliquer, en donnant des exemples, comment sont assurées la justice et les libertés dans la société canadienne.</w:t>
            </w:r>
            <w:r w:rsidRPr="00A05783">
              <w:rPr>
                <w:rFonts w:ascii="Calibri" w:eastAsia="Arial Unicode MS" w:hAnsi="Calibri"/>
                <w:b w:val="0"/>
                <w:lang w:val="fr-CA"/>
              </w:rPr>
              <w:br/>
            </w:r>
            <w:r w:rsidRPr="00A05783">
              <w:rPr>
                <w:rFonts w:ascii="Calibri" w:hAnsi="Calibri"/>
                <w:b w:val="0"/>
                <w:lang w:val="fr-CA"/>
              </w:rPr>
              <w:t>– Décrire des situations qui portent atteinte aux droits et aux libertés d’autrui et des moyens possibles pour y remédier.</w:t>
            </w:r>
            <w:r w:rsidRPr="00A05783">
              <w:rPr>
                <w:rFonts w:ascii="Calibri" w:eastAsia="Arial Unicode MS" w:hAnsi="Calibri"/>
                <w:b w:val="0"/>
                <w:lang w:val="fr-CA"/>
              </w:rPr>
              <w:br/>
            </w:r>
            <w:r w:rsidRPr="00A05783">
              <w:rPr>
                <w:rFonts w:ascii="Calibri" w:hAnsi="Calibri"/>
                <w:b w:val="0"/>
                <w:lang w:val="fr-CA"/>
              </w:rPr>
              <w:t>– Expliquer pourquoi il faut parfois revendiquer des droits et quels sont les moyens acceptés par la société canadienne pour le faire.</w:t>
            </w:r>
            <w:r w:rsidRPr="00A05783">
              <w:rPr>
                <w:rFonts w:ascii="Calibri" w:eastAsia="Arial Unicode MS" w:hAnsi="Calibri"/>
                <w:b w:val="0"/>
                <w:lang w:val="fr-CA"/>
              </w:rPr>
              <w:br/>
            </w:r>
            <w:r w:rsidRPr="00A05783">
              <w:rPr>
                <w:rFonts w:ascii="Calibri" w:hAnsi="Calibri"/>
                <w:b w:val="0"/>
                <w:lang w:val="fr-CA"/>
              </w:rPr>
              <w:t xml:space="preserve">– Utiliser le vocabulaire approprié au sujet à l’étude. </w:t>
            </w:r>
          </w:p>
          <w:p w14:paraId="710C9B99" w14:textId="77777777" w:rsidR="00A05783" w:rsidRPr="00A05783" w:rsidRDefault="00A05783" w:rsidP="00A05783">
            <w:pPr>
              <w:pStyle w:val="CorpsA"/>
              <w:rPr>
                <w:rFonts w:ascii="Calibri" w:hAnsi="Calibri"/>
                <w:lang w:val="fr-CA"/>
              </w:rPr>
            </w:pPr>
          </w:p>
          <w:p w14:paraId="0BBA2124" w14:textId="77777777" w:rsidR="00A05783" w:rsidRPr="00A05783" w:rsidRDefault="00A05783" w:rsidP="00A05783">
            <w:pPr>
              <w:pStyle w:val="CorpsA"/>
              <w:rPr>
                <w:rFonts w:ascii="Calibri" w:hAnsi="Calibri"/>
                <w:b w:val="0"/>
                <w:bCs w:val="0"/>
                <w:lang w:val="fr-CA"/>
              </w:rPr>
            </w:pPr>
            <w:r w:rsidRPr="00A05783">
              <w:rPr>
                <w:rFonts w:ascii="Calibri" w:hAnsi="Calibri"/>
                <w:lang w:val="fr-CA"/>
              </w:rPr>
              <w:t xml:space="preserve">Le Canada et le monde </w:t>
            </w:r>
          </w:p>
          <w:p w14:paraId="7E960C8F" w14:textId="77777777" w:rsidR="00A05783" w:rsidRPr="00A05783" w:rsidRDefault="00A05783" w:rsidP="00A05783">
            <w:pPr>
              <w:pStyle w:val="CorpsA"/>
              <w:rPr>
                <w:rFonts w:ascii="Calibri" w:hAnsi="Calibri"/>
                <w:b w:val="0"/>
                <w:bCs w:val="0"/>
                <w:lang w:val="fr-CA"/>
              </w:rPr>
            </w:pPr>
          </w:p>
          <w:p w14:paraId="5D6CC9C7" w14:textId="77777777" w:rsidR="00A05783" w:rsidRDefault="00A05783" w:rsidP="00A05783">
            <w:pPr>
              <w:jc w:val="both"/>
              <w:rPr>
                <w:rFonts w:ascii="Calibri" w:hAnsi="Calibri"/>
                <w:color w:val="000000"/>
                <w:u w:color="000000"/>
                <w:lang w:val="fr-CA"/>
              </w:rPr>
            </w:pPr>
            <w:r w:rsidRPr="00A05783">
              <w:rPr>
                <w:rFonts w:ascii="Calibri" w:hAnsi="Calibri"/>
                <w:color w:val="000000"/>
                <w:u w:color="000000"/>
                <w:lang w:val="fr-CA"/>
              </w:rPr>
              <w:t>A3 Présenter divers aspects du fonctionnement du système gouvernemental au Canada.</w:t>
            </w:r>
          </w:p>
          <w:p w14:paraId="3185ACA3" w14:textId="77777777" w:rsidR="00286DF9" w:rsidRPr="00A05783" w:rsidRDefault="00A05783" w:rsidP="00A05783">
            <w:pPr>
              <w:jc w:val="both"/>
              <w:rPr>
                <w:rFonts w:ascii="Calibri" w:hAnsi="Calibri" w:cstheme="minorHAnsi"/>
                <w:i/>
                <w:color w:val="000000" w:themeColor="text1"/>
                <w:lang w:val="fr-CA"/>
              </w:rPr>
            </w:pPr>
            <w:r w:rsidRPr="00A05783">
              <w:rPr>
                <w:rFonts w:ascii="Calibri" w:hAnsi="Calibri"/>
                <w:b w:val="0"/>
                <w:color w:val="000000"/>
                <w:u w:color="000000"/>
                <w:lang w:val="fr-CA"/>
              </w:rPr>
              <w:t>– Présenter, à partir d’enquêtes, de discussions ou de recherches, quelques éléments qui favorisent le fonctionnement démocratique d’une société.</w:t>
            </w:r>
          </w:p>
        </w:tc>
        <w:tc>
          <w:tcPr>
            <w:tcW w:w="4517" w:type="dxa"/>
            <w:gridSpan w:val="2"/>
            <w:shd w:val="clear" w:color="auto" w:fill="FCF5D5" w:themeFill="accent3" w:themeFillTint="33"/>
          </w:tcPr>
          <w:p w14:paraId="703CBEC8" w14:textId="50465707" w:rsidR="00286DF9" w:rsidRPr="00A05783" w:rsidRDefault="00286DF9" w:rsidP="00A05783">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CA"/>
              </w:rPr>
            </w:pPr>
            <w:r w:rsidRPr="00A05783">
              <w:rPr>
                <w:rFonts w:ascii="Calibri" w:hAnsi="Calibri"/>
                <w:color w:val="000000"/>
                <w:u w:color="000000"/>
                <w:lang w:val="fr-CA"/>
              </w:rPr>
              <w:t>Matière scolaire :</w:t>
            </w:r>
            <w:r w:rsidRPr="00A05783">
              <w:rPr>
                <w:rFonts w:ascii="Calibri" w:hAnsi="Calibri"/>
                <w:i/>
                <w:iCs/>
                <w:color w:val="000000"/>
                <w:u w:color="000000"/>
                <w:lang w:val="fr-CA"/>
              </w:rPr>
              <w:t xml:space="preserve"> </w:t>
            </w:r>
            <w:r w:rsidR="00FA602E" w:rsidRPr="00A05783">
              <w:rPr>
                <w:rFonts w:ascii="Calibri" w:hAnsi="Calibri"/>
                <w:b w:val="0"/>
                <w:color w:val="000000"/>
                <w:u w:color="000000"/>
                <w:lang w:val="fr-CA"/>
              </w:rPr>
              <w:t>É</w:t>
            </w:r>
            <w:r w:rsidRPr="00A05783">
              <w:rPr>
                <w:rFonts w:ascii="Calibri" w:hAnsi="Calibri"/>
                <w:b w:val="0"/>
                <w:color w:val="000000"/>
                <w:u w:color="000000"/>
                <w:lang w:val="fr-CA"/>
              </w:rPr>
              <w:t xml:space="preserve">tudes sociales </w:t>
            </w:r>
          </w:p>
        </w:tc>
      </w:tr>
      <w:tr w:rsidR="00A05783" w:rsidRPr="00A05783" w14:paraId="1F6F7723" w14:textId="77777777"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114F752D" w14:textId="77777777" w:rsidR="00A05783" w:rsidRPr="00A05783" w:rsidRDefault="00A05783" w:rsidP="00A05783">
            <w:pPr>
              <w:pStyle w:val="CorpsA"/>
              <w:rPr>
                <w:rFonts w:ascii="Calibri" w:hAnsi="Calibri"/>
                <w:b w:val="0"/>
                <w:bCs w:val="0"/>
                <w:lang w:val="fr-CA"/>
              </w:rPr>
            </w:pPr>
            <w:r w:rsidRPr="00A05783">
              <w:rPr>
                <w:rFonts w:ascii="Calibri" w:hAnsi="Calibri"/>
                <w:lang w:val="fr-CA"/>
              </w:rPr>
              <w:t xml:space="preserve">Description : Communication orale </w:t>
            </w:r>
          </w:p>
          <w:p w14:paraId="304EFF30" w14:textId="77777777" w:rsidR="00A05783" w:rsidRPr="00A05783" w:rsidRDefault="00A05783" w:rsidP="00A05783">
            <w:pPr>
              <w:pStyle w:val="CorpsA"/>
              <w:rPr>
                <w:rFonts w:ascii="Calibri" w:hAnsi="Calibri"/>
                <w:b w:val="0"/>
                <w:bCs w:val="0"/>
                <w:lang w:val="fr-CA"/>
              </w:rPr>
            </w:pPr>
          </w:p>
          <w:p w14:paraId="61A0A4FC" w14:textId="77777777" w:rsidR="00A05783" w:rsidRPr="00A05783" w:rsidRDefault="00A05783" w:rsidP="00A05783">
            <w:pPr>
              <w:pStyle w:val="CorpsA"/>
              <w:rPr>
                <w:rFonts w:ascii="Calibri" w:hAnsi="Calibri"/>
                <w:lang w:val="fr-CA"/>
              </w:rPr>
            </w:pPr>
            <w:r w:rsidRPr="00A05783">
              <w:rPr>
                <w:rFonts w:ascii="Calibri" w:hAnsi="Calibri"/>
                <w:lang w:val="fr-CA"/>
              </w:rPr>
              <w:lastRenderedPageBreak/>
              <w:t>Compréhension et réaction</w:t>
            </w:r>
            <w:r w:rsidRPr="00A05783">
              <w:rPr>
                <w:rFonts w:ascii="Calibri" w:hAnsi="Calibri"/>
                <w:lang w:val="fr-CA"/>
              </w:rPr>
              <w:br/>
              <w:t>A1 Comprendre des messages de diverses formes et fonctions et y réagir dans un contexte significatif.</w:t>
            </w:r>
            <w:r w:rsidRPr="00A05783">
              <w:rPr>
                <w:rFonts w:ascii="Calibri" w:hAnsi="Calibri"/>
                <w:lang w:val="fr-CA"/>
              </w:rPr>
              <w:br/>
            </w:r>
            <w:r w:rsidRPr="00A05783">
              <w:rPr>
                <w:rFonts w:ascii="Calibri" w:hAnsi="Calibri"/>
                <w:b w:val="0"/>
                <w:lang w:val="fr-CA"/>
              </w:rPr>
              <w:t>– Relever l’essentiel d’un message, y compris ses éléments caractéristiques, le langage non</w:t>
            </w:r>
            <w:r w:rsidRPr="00A05783">
              <w:rPr>
                <w:rFonts w:ascii="Calibri" w:eastAsia="Times New Roman" w:hAnsi="Calibri" w:cs="Calibri"/>
                <w:b w:val="0"/>
                <w:lang w:val="fr-CA"/>
              </w:rPr>
              <w:t>􏰀</w:t>
            </w:r>
            <w:r w:rsidRPr="00A05783">
              <w:rPr>
                <w:rFonts w:ascii="Calibri" w:hAnsi="Calibri"/>
                <w:b w:val="0"/>
                <w:lang w:val="fr-CA"/>
              </w:rPr>
              <w:t>verbal et les valeurs véhiculées.</w:t>
            </w:r>
            <w:r w:rsidRPr="00A05783">
              <w:rPr>
                <w:rFonts w:ascii="Calibri" w:eastAsia="Arial Unicode MS" w:hAnsi="Calibri"/>
                <w:b w:val="0"/>
                <w:lang w:val="fr-CA"/>
              </w:rPr>
              <w:br/>
            </w:r>
            <w:r w:rsidRPr="00A05783">
              <w:rPr>
                <w:rFonts w:ascii="Calibri" w:hAnsi="Calibri"/>
                <w:b w:val="0"/>
                <w:lang w:val="fr-CA"/>
              </w:rPr>
              <w:t>– Discuter de façon constructive des ressources et des textes étudiés ou servant de véhicules aux connaissances à acquérir, en s’appuyant sur ses notes, en gardant à l’esprit les objectifs de la discussion et en observant les règles de la communication partagée.</w:t>
            </w:r>
            <w:r w:rsidRPr="00A05783">
              <w:rPr>
                <w:rFonts w:ascii="Calibri" w:hAnsi="Calibri"/>
                <w:lang w:val="fr-CA"/>
              </w:rPr>
              <w:t xml:space="preserve"> </w:t>
            </w:r>
          </w:p>
          <w:p w14:paraId="6AE63B80" w14:textId="77777777" w:rsidR="00A05783" w:rsidRPr="00A05783" w:rsidRDefault="00A05783" w:rsidP="00A05783">
            <w:pPr>
              <w:pStyle w:val="CorpsA"/>
              <w:rPr>
                <w:rFonts w:ascii="Calibri" w:hAnsi="Calibri"/>
                <w:b w:val="0"/>
                <w:bCs w:val="0"/>
                <w:lang w:val="fr-CA"/>
              </w:rPr>
            </w:pPr>
          </w:p>
          <w:p w14:paraId="1D85832E" w14:textId="77777777" w:rsidR="00A05783" w:rsidRPr="00A05783" w:rsidRDefault="00A05783" w:rsidP="00A05783">
            <w:pPr>
              <w:jc w:val="both"/>
              <w:rPr>
                <w:rFonts w:ascii="Calibri" w:hAnsi="Calibri"/>
                <w:color w:val="000000"/>
                <w:u w:color="000000"/>
                <w:lang w:val="fr-CA"/>
              </w:rPr>
            </w:pPr>
            <w:r w:rsidRPr="00A05783">
              <w:rPr>
                <w:rFonts w:ascii="Calibri" w:hAnsi="Calibri"/>
                <w:color w:val="000000"/>
                <w:u w:color="000000"/>
                <w:lang w:val="fr-CA"/>
              </w:rPr>
              <w:t>Lecture</w:t>
            </w:r>
            <w:r w:rsidRPr="00A05783">
              <w:rPr>
                <w:rFonts w:ascii="Calibri" w:hAnsi="Calibri"/>
                <w:color w:val="000000"/>
                <w:u w:color="000000"/>
                <w:lang w:val="fr-CA"/>
              </w:rPr>
              <w:br/>
              <w:t>A1 Planifier ses projets de lecture en cernant l’intention de lecture et en explorant le texte à lire selon cette intention.</w:t>
            </w:r>
            <w:r w:rsidRPr="00A05783">
              <w:rPr>
                <w:rFonts w:ascii="Calibri" w:hAnsi="Calibri"/>
                <w:color w:val="000000"/>
                <w:u w:color="000000"/>
                <w:lang w:val="fr-CA"/>
              </w:rPr>
              <w:br/>
            </w:r>
            <w:r w:rsidRPr="00A05783">
              <w:rPr>
                <w:rFonts w:ascii="Calibri" w:hAnsi="Calibri"/>
                <w:b w:val="0"/>
                <w:color w:val="000000"/>
                <w:u w:color="000000"/>
                <w:lang w:val="fr-CA"/>
              </w:rPr>
              <w:t>– Envisager les moyens de réaliser sa lecture, compte tenu de son intention de lecture</w:t>
            </w:r>
            <w:r w:rsidRPr="00A05783">
              <w:rPr>
                <w:rFonts w:ascii="Calibri" w:hAnsi="Calibri"/>
                <w:color w:val="000000"/>
                <w:u w:color="000000"/>
                <w:lang w:val="fr-CA"/>
              </w:rPr>
              <w:t>.</w:t>
            </w:r>
          </w:p>
          <w:p w14:paraId="260641EC" w14:textId="77777777" w:rsidR="00A05783" w:rsidRPr="00A05783" w:rsidRDefault="00A05783" w:rsidP="00A05783">
            <w:pPr>
              <w:jc w:val="both"/>
              <w:rPr>
                <w:rFonts w:ascii="Calibri" w:hAnsi="Calibri"/>
                <w:color w:val="000000"/>
                <w:u w:color="000000"/>
                <w:lang w:val="fr-CA"/>
              </w:rPr>
            </w:pPr>
            <w:r w:rsidRPr="00A05783">
              <w:rPr>
                <w:rFonts w:ascii="Calibri" w:hAnsi="Calibri"/>
                <w:color w:val="000000"/>
                <w:u w:color="000000"/>
                <w:lang w:val="fr-CA"/>
              </w:rPr>
              <w:br/>
              <w:t>A2 Lire divers textes imprimés et électroniques en mettant sa connaissance du système de l’écrit et de stratégies de lecture au service de la construction de sens dans des situations variées.</w:t>
            </w:r>
          </w:p>
          <w:p w14:paraId="591BB5C7" w14:textId="77777777" w:rsidR="00A05783" w:rsidRPr="00A05783" w:rsidRDefault="00A05783" w:rsidP="00A05783">
            <w:pPr>
              <w:jc w:val="both"/>
              <w:rPr>
                <w:rFonts w:ascii="Calibri" w:hAnsi="Calibri"/>
                <w:b w:val="0"/>
                <w:color w:val="000000"/>
                <w:u w:color="000000"/>
                <w:lang w:val="fr-CA"/>
              </w:rPr>
            </w:pPr>
            <w:r w:rsidRPr="00A05783">
              <w:rPr>
                <w:rFonts w:ascii="Calibri" w:hAnsi="Calibri"/>
                <w:b w:val="0"/>
                <w:color w:val="000000"/>
                <w:u w:color="000000"/>
                <w:lang w:val="fr-CA"/>
              </w:rPr>
              <w:t>– Relever l’idée importante de chaque paragraphe à l’aide des mots clés.</w:t>
            </w:r>
            <w:r w:rsidRPr="00A05783">
              <w:rPr>
                <w:rFonts w:ascii="Calibri" w:eastAsia="Arial Unicode MS" w:hAnsi="Calibri" w:cs="Arial Unicode MS"/>
                <w:b w:val="0"/>
                <w:color w:val="000000"/>
                <w:u w:color="000000"/>
                <w:lang w:val="fr-CA"/>
              </w:rPr>
              <w:br/>
            </w:r>
            <w:r w:rsidRPr="00A05783">
              <w:rPr>
                <w:rFonts w:ascii="Calibri" w:hAnsi="Calibri"/>
                <w:b w:val="0"/>
                <w:color w:val="000000"/>
                <w:u w:color="000000"/>
                <w:lang w:val="fr-CA"/>
              </w:rPr>
              <w:t>– Démontrer sa compréhension des textes à l’étude en répondant, oralement ou par écrit, à des questions faisant appel à divers niveaux d’habiletés de la pensée.</w:t>
            </w:r>
            <w:r w:rsidRPr="00A05783">
              <w:rPr>
                <w:rFonts w:ascii="Calibri" w:hAnsi="Calibri"/>
                <w:b w:val="0"/>
                <w:color w:val="000000"/>
                <w:u w:color="000000"/>
                <w:lang w:val="fr-CA"/>
              </w:rPr>
              <w:br/>
              <w:t>A4 Démontrer des habiletés en littératie critique en mettant en évidence le rôle et l’influence des textes dans la société.</w:t>
            </w:r>
            <w:r w:rsidRPr="00A05783">
              <w:rPr>
                <w:rFonts w:ascii="Calibri" w:hAnsi="Calibri"/>
                <w:b w:val="0"/>
                <w:color w:val="000000"/>
                <w:u w:color="000000"/>
                <w:lang w:val="fr-CA"/>
              </w:rPr>
              <w:br/>
              <w:t>– Distinguer les faits des opinions dans les textes.</w:t>
            </w:r>
          </w:p>
          <w:p w14:paraId="1719723B" w14:textId="77777777" w:rsidR="00A05783" w:rsidRPr="00A05783" w:rsidRDefault="00A05783" w:rsidP="00A05783">
            <w:pPr>
              <w:jc w:val="both"/>
              <w:rPr>
                <w:rFonts w:ascii="Calibri" w:hAnsi="Calibri" w:cstheme="minorHAnsi"/>
                <w:i/>
                <w:color w:val="000000" w:themeColor="text1"/>
                <w:lang w:val="fr-CA"/>
              </w:rPr>
            </w:pPr>
            <w:r w:rsidRPr="00A05783">
              <w:rPr>
                <w:rFonts w:ascii="Calibri" w:hAnsi="Calibri"/>
                <w:b w:val="0"/>
                <w:color w:val="000000"/>
                <w:u w:color="000000"/>
                <w:lang w:val="fr-CA"/>
              </w:rPr>
              <w:t>– Comparer des textes traitant d’une même question ou d’un même thème, en dégageant les messages et les valeurs.</w:t>
            </w:r>
          </w:p>
        </w:tc>
        <w:tc>
          <w:tcPr>
            <w:tcW w:w="4517" w:type="dxa"/>
            <w:gridSpan w:val="2"/>
            <w:shd w:val="clear" w:color="auto" w:fill="FCF5D5" w:themeFill="accent3" w:themeFillTint="33"/>
          </w:tcPr>
          <w:p w14:paraId="463FFA3B" w14:textId="77777777" w:rsidR="00A05783" w:rsidRPr="00A05783" w:rsidRDefault="00A05783" w:rsidP="00A05783">
            <w:pPr>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r w:rsidRPr="00A05783">
              <w:rPr>
                <w:rFonts w:ascii="Calibri" w:hAnsi="Calibri"/>
                <w:b/>
                <w:color w:val="000000"/>
                <w:u w:color="000000"/>
                <w:lang w:val="fr-CA"/>
              </w:rPr>
              <w:lastRenderedPageBreak/>
              <w:t>Matière scolaire :</w:t>
            </w:r>
            <w:r w:rsidRPr="00A05783">
              <w:rPr>
                <w:rFonts w:ascii="Calibri" w:hAnsi="Calibri"/>
                <w:i/>
                <w:iCs/>
                <w:color w:val="000000"/>
                <w:u w:color="000000"/>
                <w:lang w:val="fr-CA"/>
              </w:rPr>
              <w:t xml:space="preserve"> </w:t>
            </w:r>
            <w:r w:rsidRPr="00A05783">
              <w:rPr>
                <w:rFonts w:ascii="Calibri" w:hAnsi="Calibri"/>
                <w:color w:val="000000"/>
                <w:u w:color="000000"/>
                <w:lang w:val="fr-CA"/>
              </w:rPr>
              <w:t xml:space="preserve">Français </w:t>
            </w:r>
          </w:p>
        </w:tc>
      </w:tr>
      <w:tr w:rsidR="00286DF9" w:rsidRPr="00A05783" w14:paraId="0ADD8E0B" w14:textId="77777777" w:rsidTr="00286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23A3B0E" w14:textId="77777777" w:rsidR="00286DF9" w:rsidRPr="00A05783" w:rsidRDefault="00286DF9" w:rsidP="00A05783">
            <w:pPr>
              <w:rPr>
                <w:rFonts w:ascii="Calibri" w:hAnsi="Calibri" w:cstheme="minorHAnsi"/>
                <w:b w:val="0"/>
                <w:lang w:val="fr-CA"/>
              </w:rPr>
            </w:pPr>
            <w:r w:rsidRPr="00A05783">
              <w:rPr>
                <w:rFonts w:ascii="Calibri" w:hAnsi="Calibri"/>
                <w:color w:val="000000"/>
                <w:u w:color="000000"/>
                <w:lang w:val="fr-CA"/>
              </w:rPr>
              <w:lastRenderedPageBreak/>
              <w:t xml:space="preserve">Niveau : </w:t>
            </w:r>
            <w:r w:rsidRPr="00A05783">
              <w:rPr>
                <w:rFonts w:ascii="Calibri" w:hAnsi="Calibri"/>
                <w:b w:val="0"/>
                <w:color w:val="000000"/>
                <w:u w:color="000000"/>
                <w:lang w:val="fr-CA"/>
              </w:rPr>
              <w:t>Élémentaire</w:t>
            </w:r>
            <w:r w:rsidRPr="00A05783">
              <w:rPr>
                <w:rFonts w:ascii="Calibri" w:hAnsi="Calibri"/>
                <w:b w:val="0"/>
                <w:i/>
                <w:iCs/>
                <w:color w:val="BFBFBF"/>
                <w:u w:color="BFBFBF"/>
                <w:lang w:val="fr-CA"/>
              </w:rPr>
              <w:t xml:space="preserve"> </w:t>
            </w:r>
          </w:p>
        </w:tc>
        <w:tc>
          <w:tcPr>
            <w:tcW w:w="2259" w:type="dxa"/>
            <w:shd w:val="clear" w:color="auto" w:fill="auto"/>
          </w:tcPr>
          <w:p w14:paraId="5EF84A8C" w14:textId="77777777" w:rsidR="00286DF9" w:rsidRPr="00A05783" w:rsidRDefault="00A05783" w:rsidP="00A05783">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A05783">
              <w:rPr>
                <w:rFonts w:ascii="Calibri" w:hAnsi="Calibri"/>
                <w:b/>
                <w:bCs/>
                <w:color w:val="000000"/>
                <w:u w:color="000000"/>
                <w:lang w:val="fr-CA"/>
              </w:rPr>
              <w:t xml:space="preserve">Année d’études : </w:t>
            </w:r>
            <w:r w:rsidRPr="00A05783">
              <w:rPr>
                <w:rFonts w:ascii="Calibri" w:hAnsi="Calibri"/>
                <w:bCs/>
                <w:color w:val="000000"/>
                <w:u w:color="000000"/>
                <w:lang w:val="fr-CA"/>
              </w:rPr>
              <w:t>5</w:t>
            </w:r>
            <w:r w:rsidRPr="00A05783">
              <w:rPr>
                <w:rFonts w:ascii="Calibri" w:hAnsi="Calibri"/>
                <w:bCs/>
                <w:color w:val="000000"/>
                <w:u w:color="000000"/>
                <w:vertAlign w:val="superscript"/>
                <w:lang w:val="fr-CA"/>
              </w:rPr>
              <w:t>e</w:t>
            </w:r>
            <w:r w:rsidRPr="00A05783">
              <w:rPr>
                <w:rFonts w:ascii="Calibri" w:hAnsi="Calibri"/>
                <w:bCs/>
                <w:color w:val="000000"/>
                <w:u w:color="000000"/>
                <w:lang w:val="fr-CA"/>
              </w:rPr>
              <w:t xml:space="preserve"> année</w:t>
            </w:r>
          </w:p>
        </w:tc>
        <w:tc>
          <w:tcPr>
            <w:tcW w:w="2257" w:type="dxa"/>
            <w:shd w:val="clear" w:color="auto" w:fill="auto"/>
          </w:tcPr>
          <w:p w14:paraId="7650BB1E" w14:textId="77777777" w:rsidR="00286DF9" w:rsidRPr="00A05783" w:rsidRDefault="00286DF9" w:rsidP="00A05783">
            <w:pPr>
              <w:cnfStyle w:val="000000010000" w:firstRow="0" w:lastRow="0" w:firstColumn="0" w:lastColumn="0" w:oddVBand="0" w:evenVBand="0" w:oddHBand="0" w:evenHBand="1" w:firstRowFirstColumn="0" w:firstRowLastColumn="0" w:lastRowFirstColumn="0" w:lastRowLastColumn="0"/>
              <w:rPr>
                <w:rFonts w:ascii="Calibri" w:hAnsi="Calibri" w:cstheme="minorHAnsi"/>
                <w:lang w:val="fr-CA"/>
              </w:rPr>
            </w:pPr>
            <w:r w:rsidRPr="00A05783">
              <w:rPr>
                <w:rFonts w:ascii="Calibri" w:hAnsi="Calibri"/>
                <w:b/>
                <w:bCs/>
                <w:color w:val="000000"/>
                <w:u w:color="000000"/>
                <w:lang w:val="fr-CA"/>
              </w:rPr>
              <w:t xml:space="preserve">Durée : </w:t>
            </w:r>
            <w:r w:rsidRPr="00A05783">
              <w:rPr>
                <w:rFonts w:ascii="Calibri" w:hAnsi="Calibri"/>
                <w:color w:val="000000"/>
                <w:u w:color="000000"/>
                <w:lang w:val="fr-CA"/>
              </w:rPr>
              <w:t>75 minutes</w:t>
            </w:r>
          </w:p>
        </w:tc>
        <w:tc>
          <w:tcPr>
            <w:tcW w:w="2260" w:type="dxa"/>
            <w:shd w:val="clear" w:color="auto" w:fill="auto"/>
          </w:tcPr>
          <w:p w14:paraId="12275B12" w14:textId="35857D0A" w:rsidR="00286DF9" w:rsidRPr="00A05783" w:rsidRDefault="00286DF9" w:rsidP="00060B53">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A05783">
              <w:rPr>
                <w:rFonts w:ascii="Calibri" w:hAnsi="Calibri"/>
                <w:b/>
                <w:bCs/>
                <w:color w:val="000000"/>
                <w:u w:color="000000"/>
                <w:lang w:val="fr-CA"/>
              </w:rPr>
              <w:t xml:space="preserve">Format : </w:t>
            </w:r>
            <w:r w:rsidR="00060B53">
              <w:rPr>
                <w:rFonts w:ascii="Calibri" w:hAnsi="Calibri"/>
                <w:color w:val="000000"/>
                <w:u w:color="000000"/>
                <w:lang w:val="fr-CA"/>
              </w:rPr>
              <w:t>Word et PDF</w:t>
            </w:r>
          </w:p>
        </w:tc>
      </w:tr>
    </w:tbl>
    <w:p w14:paraId="709F00ED" w14:textId="77777777" w:rsidR="00286DF9" w:rsidRPr="00A05783" w:rsidRDefault="00286DF9" w:rsidP="00A05783">
      <w:pPr>
        <w:pStyle w:val="Corps"/>
        <w:jc w:val="both"/>
        <w:rPr>
          <w:rFonts w:ascii="Calibri" w:eastAsia="Arial" w:hAnsi="Calibri" w:cs="Arial"/>
          <w:b/>
          <w:bCs/>
          <w:sz w:val="22"/>
          <w:szCs w:val="22"/>
          <w:lang w:val="fr-CA"/>
        </w:rPr>
      </w:pPr>
    </w:p>
    <w:p w14:paraId="1EF38880" w14:textId="77777777" w:rsidR="00597A6F" w:rsidRDefault="00597A6F" w:rsidP="00A05783">
      <w:pPr>
        <w:rPr>
          <w:rFonts w:ascii="Calibri" w:hAnsi="Calibri" w:cstheme="minorHAnsi"/>
          <w:b/>
          <w:sz w:val="28"/>
          <w:lang w:val="fr-CA"/>
        </w:rPr>
      </w:pPr>
      <w:r w:rsidRPr="00A05783">
        <w:rPr>
          <w:rFonts w:ascii="Calibri" w:hAnsi="Calibri" w:cstheme="minorHAnsi"/>
          <w:b/>
          <w:sz w:val="28"/>
          <w:lang w:val="fr-CA"/>
        </w:rPr>
        <w:lastRenderedPageBreak/>
        <w:t>&gt;&gt; PRÉALABLES</w:t>
      </w:r>
    </w:p>
    <w:p w14:paraId="7FC84879" w14:textId="77777777" w:rsidR="00A05783" w:rsidRPr="00A05783" w:rsidRDefault="00A05783" w:rsidP="00A05783">
      <w:pPr>
        <w:rPr>
          <w:rFonts w:ascii="Calibri" w:hAnsi="Calibri" w:cstheme="minorHAnsi"/>
          <w:b/>
          <w:sz w:val="28"/>
          <w:lang w:val="fr-CA"/>
        </w:rPr>
      </w:pPr>
    </w:p>
    <w:p w14:paraId="41915014" w14:textId="77777777" w:rsidR="00A05783" w:rsidRPr="00A05783" w:rsidRDefault="00A05783" w:rsidP="00F05513">
      <w:pPr>
        <w:pStyle w:val="CorpsA"/>
        <w:numPr>
          <w:ilvl w:val="0"/>
          <w:numId w:val="69"/>
        </w:numPr>
        <w:rPr>
          <w:rFonts w:ascii="Calibri" w:hAnsi="Calibri"/>
          <w:lang w:val="fr-CA"/>
        </w:rPr>
      </w:pPr>
      <w:r w:rsidRPr="00A05783">
        <w:rPr>
          <w:rFonts w:ascii="Calibri" w:hAnsi="Calibri"/>
          <w:lang w:val="fr-CA"/>
        </w:rPr>
        <w:t>Photocopier les fiches de la Section K en nombre suffisant.</w:t>
      </w:r>
    </w:p>
    <w:p w14:paraId="7EB9EE7F" w14:textId="77777777" w:rsidR="00A05783" w:rsidRPr="00A05783" w:rsidRDefault="00A05783" w:rsidP="00F05513">
      <w:pPr>
        <w:pStyle w:val="CorpsA"/>
        <w:numPr>
          <w:ilvl w:val="0"/>
          <w:numId w:val="69"/>
        </w:numPr>
        <w:rPr>
          <w:rFonts w:ascii="Calibri" w:hAnsi="Calibri"/>
          <w:lang w:val="fr-CA"/>
        </w:rPr>
      </w:pPr>
      <w:r w:rsidRPr="00A05783">
        <w:rPr>
          <w:rFonts w:ascii="Calibri" w:hAnsi="Calibri"/>
          <w:lang w:val="fr-CA"/>
        </w:rPr>
        <w:t>Prévoir des feuilles bloc conférence et des marqueurs de couleur.</w:t>
      </w:r>
    </w:p>
    <w:p w14:paraId="3DFF792B" w14:textId="77777777" w:rsidR="00A05783" w:rsidRPr="00A05783" w:rsidRDefault="00A05783" w:rsidP="00F05513">
      <w:pPr>
        <w:pStyle w:val="CorpsA"/>
        <w:numPr>
          <w:ilvl w:val="0"/>
          <w:numId w:val="69"/>
        </w:numPr>
        <w:rPr>
          <w:rFonts w:ascii="Calibri" w:hAnsi="Calibri"/>
          <w:lang w:val="fr-CA"/>
        </w:rPr>
      </w:pPr>
      <w:r w:rsidRPr="00A05783">
        <w:rPr>
          <w:rFonts w:ascii="Calibri" w:hAnsi="Calibri"/>
          <w:lang w:val="fr-CA"/>
        </w:rPr>
        <w:t>S’assurer que les élèves sont en mesure de distinguer les faits des opinions dans un texte.</w:t>
      </w:r>
    </w:p>
    <w:p w14:paraId="0CD84A5B" w14:textId="77777777" w:rsidR="00A05783" w:rsidRPr="00A05783" w:rsidRDefault="00A05783" w:rsidP="00F05513">
      <w:pPr>
        <w:pStyle w:val="CorpsA"/>
        <w:numPr>
          <w:ilvl w:val="0"/>
          <w:numId w:val="69"/>
        </w:numPr>
        <w:rPr>
          <w:rFonts w:ascii="Calibri" w:hAnsi="Calibri"/>
          <w:lang w:val="fr-CA"/>
        </w:rPr>
      </w:pPr>
      <w:r w:rsidRPr="00A05783">
        <w:rPr>
          <w:rFonts w:ascii="Calibri" w:hAnsi="Calibri"/>
          <w:lang w:val="fr-CA"/>
        </w:rPr>
        <w:t>S’assurer que les élèves connaissent quelques-unes des caractéristiques de la lettre.</w:t>
      </w:r>
    </w:p>
    <w:p w14:paraId="60A92F77" w14:textId="77777777" w:rsidR="00A05783" w:rsidRPr="00A05783" w:rsidRDefault="00A05783" w:rsidP="00F05513">
      <w:pPr>
        <w:pStyle w:val="CorpsA"/>
        <w:numPr>
          <w:ilvl w:val="0"/>
          <w:numId w:val="69"/>
        </w:numPr>
        <w:rPr>
          <w:rFonts w:ascii="Calibri" w:hAnsi="Calibri"/>
          <w:lang w:val="fr-CA"/>
        </w:rPr>
      </w:pPr>
      <w:r w:rsidRPr="00A05783">
        <w:rPr>
          <w:rFonts w:ascii="Calibri" w:hAnsi="Calibri"/>
          <w:lang w:val="fr-CA"/>
        </w:rPr>
        <w:t xml:space="preserve">Se procurer quelques modèles de pétitions sur le Web (p. ex., </w:t>
      </w:r>
      <w:hyperlink r:id="rId7" w:history="1">
        <w:r w:rsidRPr="00A05783">
          <w:rPr>
            <w:rStyle w:val="Hyperlink0"/>
            <w:rFonts w:ascii="Calibri" w:hAnsi="Calibri"/>
            <w:lang w:val="fr-CA"/>
          </w:rPr>
          <w:t>http://www.assnat.qc.ca/fr/exprimez-votre-opinion/index.html</w:t>
        </w:r>
      </w:hyperlink>
      <w:r w:rsidRPr="00A05783">
        <w:rPr>
          <w:rFonts w:ascii="Calibri" w:hAnsi="Calibri"/>
          <w:lang w:val="fr-CA"/>
        </w:rPr>
        <w:t xml:space="preserve">, </w:t>
      </w:r>
      <w:hyperlink r:id="rId8" w:history="1">
        <w:r w:rsidRPr="00A05783">
          <w:rPr>
            <w:rStyle w:val="Hyperlink0"/>
            <w:rFonts w:ascii="Calibri" w:hAnsi="Calibri"/>
            <w:lang w:val="fr-CA"/>
          </w:rPr>
          <w:t>http://office.microsoft.com/fr-ca/templates/CT101439381036.aspx?ofcresset=1</w:t>
        </w:r>
      </w:hyperlink>
      <w:r w:rsidRPr="00A05783">
        <w:rPr>
          <w:rFonts w:ascii="Calibri" w:hAnsi="Calibri"/>
          <w:lang w:val="fr-CA"/>
        </w:rPr>
        <w:t>).</w:t>
      </w:r>
    </w:p>
    <w:p w14:paraId="558EE117" w14:textId="77777777" w:rsidR="00A05783" w:rsidRPr="00A05783" w:rsidRDefault="00A05783" w:rsidP="00F05513">
      <w:pPr>
        <w:pStyle w:val="CorpsA"/>
        <w:numPr>
          <w:ilvl w:val="0"/>
          <w:numId w:val="69"/>
        </w:numPr>
        <w:rPr>
          <w:rFonts w:ascii="Calibri" w:hAnsi="Calibri"/>
          <w:lang w:val="fr-CA"/>
        </w:rPr>
      </w:pPr>
      <w:r w:rsidRPr="00A05783">
        <w:rPr>
          <w:rFonts w:ascii="Calibri" w:hAnsi="Calibri"/>
          <w:lang w:val="fr-CA"/>
        </w:rPr>
        <w:t>Photocopier puis découper les bandes de papier de l’</w:t>
      </w:r>
      <w:r w:rsidRPr="00A05783">
        <w:rPr>
          <w:rFonts w:ascii="Calibri" w:hAnsi="Calibri"/>
          <w:b/>
          <w:bCs/>
          <w:lang w:val="fr-CA"/>
        </w:rPr>
        <w:t>annexe 1</w:t>
      </w:r>
      <w:r w:rsidRPr="00A05783">
        <w:rPr>
          <w:rFonts w:ascii="Calibri" w:eastAsia="Times New Roman" w:hAnsi="Calibri"/>
          <w:b/>
          <w:bCs/>
          <w:lang w:val="fr-CA"/>
        </w:rPr>
        <w:t xml:space="preserve"> </w:t>
      </w:r>
      <w:r w:rsidRPr="00A05783">
        <w:rPr>
          <w:rFonts w:ascii="Calibri" w:hAnsi="Calibri"/>
          <w:b/>
          <w:bCs/>
          <w:lang w:val="fr-CA"/>
        </w:rPr>
        <w:t>: Pistes d’objectivation</w:t>
      </w:r>
      <w:r w:rsidRPr="00A05783">
        <w:rPr>
          <w:rFonts w:ascii="Calibri" w:hAnsi="Calibri"/>
          <w:lang w:val="fr-CA"/>
        </w:rPr>
        <w:t xml:space="preserve"> (une bande par élève).</w:t>
      </w:r>
    </w:p>
    <w:p w14:paraId="655E08AB" w14:textId="77777777" w:rsidR="00A05783" w:rsidRPr="00A05783" w:rsidRDefault="00A05783" w:rsidP="00F05513">
      <w:pPr>
        <w:pStyle w:val="CorpsA"/>
        <w:numPr>
          <w:ilvl w:val="0"/>
          <w:numId w:val="69"/>
        </w:numPr>
        <w:rPr>
          <w:rFonts w:ascii="Calibri" w:hAnsi="Calibri"/>
          <w:lang w:val="fr-CA"/>
        </w:rPr>
      </w:pPr>
      <w:r w:rsidRPr="00A05783">
        <w:rPr>
          <w:rFonts w:ascii="Calibri" w:hAnsi="Calibri"/>
          <w:lang w:val="fr-CA"/>
        </w:rPr>
        <w:t>Se procurer une panoplie de journaux et de magazines francophones pour l’activité de réinvestissement.</w:t>
      </w:r>
    </w:p>
    <w:p w14:paraId="637F75BD" w14:textId="77777777" w:rsidR="00A05783" w:rsidRPr="00A05783" w:rsidRDefault="00A05783" w:rsidP="00F05513">
      <w:pPr>
        <w:pStyle w:val="CorpsA"/>
        <w:numPr>
          <w:ilvl w:val="0"/>
          <w:numId w:val="69"/>
        </w:numPr>
        <w:rPr>
          <w:rFonts w:ascii="Calibri" w:hAnsi="Calibri"/>
          <w:lang w:val="fr-CA"/>
        </w:rPr>
      </w:pPr>
      <w:r w:rsidRPr="00A05783">
        <w:rPr>
          <w:rFonts w:ascii="Calibri" w:hAnsi="Calibri"/>
          <w:lang w:val="fr-CA"/>
        </w:rPr>
        <w:t>Photocopier l’</w:t>
      </w:r>
      <w:r w:rsidRPr="00A05783">
        <w:rPr>
          <w:rFonts w:ascii="Calibri" w:hAnsi="Calibri"/>
          <w:b/>
          <w:bCs/>
          <w:lang w:val="fr-CA"/>
        </w:rPr>
        <w:t>annexe 2</w:t>
      </w:r>
      <w:r w:rsidRPr="00A05783">
        <w:rPr>
          <w:rFonts w:ascii="Calibri" w:eastAsia="Times New Roman" w:hAnsi="Calibri"/>
          <w:b/>
          <w:bCs/>
          <w:lang w:val="fr-CA"/>
        </w:rPr>
        <w:t xml:space="preserve"> </w:t>
      </w:r>
      <w:r w:rsidRPr="00A05783">
        <w:rPr>
          <w:rFonts w:ascii="Calibri" w:hAnsi="Calibri"/>
          <w:b/>
          <w:bCs/>
          <w:lang w:val="fr-CA"/>
        </w:rPr>
        <w:t>: Croire ou ne pas croire?</w:t>
      </w:r>
      <w:r w:rsidRPr="00A05783">
        <w:rPr>
          <w:rFonts w:ascii="Calibri" w:hAnsi="Calibri"/>
          <w:lang w:val="fr-CA"/>
        </w:rPr>
        <w:t xml:space="preserve"> en nombre suffisant (un exemplaire par élève).</w:t>
      </w:r>
    </w:p>
    <w:p w14:paraId="2BD4C9E6" w14:textId="77777777" w:rsidR="00A05783" w:rsidRPr="00A05783" w:rsidRDefault="00A05783" w:rsidP="00F05513">
      <w:pPr>
        <w:pStyle w:val="CorpsA"/>
        <w:numPr>
          <w:ilvl w:val="0"/>
          <w:numId w:val="69"/>
        </w:numPr>
        <w:rPr>
          <w:rFonts w:ascii="Calibri" w:hAnsi="Calibri"/>
          <w:lang w:val="fr-CA"/>
        </w:rPr>
      </w:pPr>
      <w:r w:rsidRPr="00A05783">
        <w:rPr>
          <w:rFonts w:ascii="Calibri" w:hAnsi="Calibri"/>
          <w:lang w:val="fr-CA"/>
        </w:rPr>
        <w:t xml:space="preserve">Avoir accès au DVD </w:t>
      </w:r>
      <w:r w:rsidRPr="00A05783">
        <w:rPr>
          <w:rFonts w:ascii="Calibri" w:hAnsi="Calibri"/>
          <w:i/>
          <w:iCs/>
          <w:lang w:val="fr-CA"/>
        </w:rPr>
        <w:t>Carrièresenjustice.ca</w:t>
      </w:r>
      <w:r w:rsidRPr="00A05783">
        <w:rPr>
          <w:rFonts w:ascii="Calibri" w:hAnsi="Calibri"/>
          <w:lang w:val="fr-CA"/>
        </w:rPr>
        <w:t xml:space="preserve">. </w:t>
      </w:r>
    </w:p>
    <w:p w14:paraId="1D524829" w14:textId="77777777" w:rsidR="006845B4" w:rsidRPr="00A05783" w:rsidRDefault="006845B4" w:rsidP="00A05783">
      <w:pPr>
        <w:pStyle w:val="Corps"/>
        <w:jc w:val="both"/>
        <w:rPr>
          <w:rFonts w:ascii="Calibri" w:eastAsia="Arial" w:hAnsi="Calibri" w:cs="Arial"/>
          <w:color w:val="BFBFBF"/>
          <w:u w:color="BFBFBF"/>
          <w:lang w:val="fr-CA"/>
        </w:rPr>
      </w:pPr>
    </w:p>
    <w:p w14:paraId="78A70AEF" w14:textId="77777777" w:rsidR="00597A6F" w:rsidRDefault="00597A6F" w:rsidP="00A05783">
      <w:pPr>
        <w:rPr>
          <w:rFonts w:ascii="Calibri" w:hAnsi="Calibri" w:cstheme="minorHAnsi"/>
          <w:b/>
          <w:sz w:val="28"/>
          <w:lang w:val="fr-CA"/>
        </w:rPr>
      </w:pPr>
      <w:r w:rsidRPr="00A05783">
        <w:rPr>
          <w:rFonts w:ascii="Calibri" w:hAnsi="Calibri" w:cstheme="minorHAnsi"/>
          <w:b/>
          <w:sz w:val="28"/>
          <w:lang w:val="fr-CA"/>
        </w:rPr>
        <w:t>&gt;&gt; M</w:t>
      </w:r>
      <w:r w:rsidR="00A05783" w:rsidRPr="00A05783">
        <w:rPr>
          <w:rFonts w:ascii="Calibri" w:hAnsi="Calibri" w:cstheme="minorHAnsi"/>
          <w:b/>
          <w:sz w:val="28"/>
          <w:lang w:val="fr-CA"/>
        </w:rPr>
        <w:t>ISE EN SITUATION</w:t>
      </w:r>
    </w:p>
    <w:p w14:paraId="3B5B5BF3" w14:textId="77777777" w:rsidR="00A05783" w:rsidRPr="00A05783" w:rsidRDefault="00A05783" w:rsidP="00A05783">
      <w:pPr>
        <w:rPr>
          <w:rFonts w:ascii="Calibri" w:hAnsi="Calibri" w:cstheme="minorHAnsi"/>
          <w:b/>
          <w:lang w:val="fr-CA"/>
        </w:rPr>
      </w:pPr>
    </w:p>
    <w:p w14:paraId="3AE34D1F" w14:textId="77777777" w:rsidR="00A05783" w:rsidRPr="00A05783" w:rsidRDefault="00A05783" w:rsidP="00D23F2F">
      <w:pPr>
        <w:pStyle w:val="CorpsA"/>
        <w:numPr>
          <w:ilvl w:val="0"/>
          <w:numId w:val="10"/>
        </w:numPr>
        <w:ind w:left="196" w:hanging="196"/>
        <w:rPr>
          <w:rFonts w:ascii="Calibri" w:hAnsi="Calibri"/>
          <w:lang w:val="fr-CA"/>
        </w:rPr>
      </w:pPr>
      <w:r w:rsidRPr="00A05783">
        <w:rPr>
          <w:rFonts w:ascii="Calibri" w:hAnsi="Calibri"/>
          <w:lang w:val="fr-CA"/>
        </w:rPr>
        <w:t xml:space="preserve">Écrire la date du 10 décembre au tableau et demander aux élèves de nommer, si possible, l’événement célébré ce jour-là (c’est la Journée des droits de l’homme). Préciser que la Journée des droits de l’homme sert à célébrer l’adoption, en 1948, de la </w:t>
      </w:r>
      <w:r w:rsidRPr="00A05783">
        <w:rPr>
          <w:rFonts w:ascii="Calibri" w:hAnsi="Calibri"/>
          <w:i/>
          <w:iCs/>
          <w:lang w:val="fr-CA"/>
        </w:rPr>
        <w:t>Déclaration universelle des droits de l’homme</w:t>
      </w:r>
      <w:r w:rsidRPr="00A05783">
        <w:rPr>
          <w:rFonts w:ascii="Calibri" w:hAnsi="Calibri"/>
          <w:lang w:val="fr-CA"/>
        </w:rPr>
        <w:t xml:space="preserve">, une feuille de route qui garantit les droits de chaque personne, en tous lieux et en tout temps. </w:t>
      </w:r>
    </w:p>
    <w:tbl>
      <w:tblPr>
        <w:tblStyle w:val="TableNormal"/>
        <w:tblpPr w:leftFromText="141" w:rightFromText="141" w:vertAnchor="text" w:horzAnchor="page" w:tblpX="2521" w:tblpY="1545"/>
        <w:tblW w:w="7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365"/>
      </w:tblGrid>
      <w:tr w:rsidR="00D23F2F" w:rsidRPr="00060B53" w14:paraId="776E3AF6" w14:textId="77777777" w:rsidTr="00D23F2F">
        <w:trPr>
          <w:trHeight w:val="1215"/>
        </w:trPr>
        <w:tc>
          <w:tcPr>
            <w:tcW w:w="7365"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3D1281EB" w14:textId="77777777" w:rsidR="00D23F2F" w:rsidRDefault="00D23F2F" w:rsidP="00D23F2F">
            <w:pPr>
              <w:pStyle w:val="Styledetableau2"/>
              <w:rPr>
                <w:b/>
                <w:bCs/>
              </w:rPr>
            </w:pPr>
            <w:r>
              <w:rPr>
                <w:b/>
                <w:bCs/>
                <w:lang w:val="fr-FR"/>
              </w:rPr>
              <w:t>Article 19</w:t>
            </w:r>
          </w:p>
          <w:p w14:paraId="0A0EDE2E" w14:textId="77777777" w:rsidR="00D23F2F" w:rsidRDefault="00D23F2F" w:rsidP="00D23F2F">
            <w:pPr>
              <w:pStyle w:val="Styledetableau2"/>
            </w:pPr>
            <w:r>
              <w:rPr>
                <w:lang w:val="fr-FR"/>
              </w:rPr>
              <w:t xml:space="preserve">Tout individu a droit </w:t>
            </w:r>
            <w:r>
              <w:rPr>
                <w:rFonts w:ascii="Arial Unicode MS" w:hAnsi="Helvetica"/>
                <w:lang w:val="fr-FR"/>
              </w:rPr>
              <w:t>à</w:t>
            </w:r>
            <w:r>
              <w:rPr>
                <w:rFonts w:ascii="Arial Unicode MS" w:hAnsi="Helvetica"/>
                <w:lang w:val="fr-FR"/>
              </w:rPr>
              <w:t xml:space="preserve"> </w:t>
            </w:r>
            <w:r>
              <w:t>la libert</w:t>
            </w:r>
            <w:r>
              <w:rPr>
                <w:rFonts w:ascii="Arial Unicode MS" w:hAnsi="Helvetica"/>
              </w:rPr>
              <w:t>é</w:t>
            </w:r>
            <w:r>
              <w:rPr>
                <w:rFonts w:ascii="Arial Unicode MS" w:hAnsi="Helvetica"/>
              </w:rPr>
              <w:t xml:space="preserve"> </w:t>
            </w:r>
            <w:r>
              <w:t>d</w:t>
            </w:r>
            <w:r>
              <w:rPr>
                <w:rFonts w:ascii="Arial Unicode MS" w:hAnsi="Helvetica"/>
                <w:lang w:val="fr-FR"/>
              </w:rPr>
              <w:t>’</w:t>
            </w:r>
            <w:r>
              <w:rPr>
                <w:lang w:val="fr-FR"/>
              </w:rPr>
              <w:t>opinion et d</w:t>
            </w:r>
            <w:r>
              <w:rPr>
                <w:rFonts w:ascii="Arial Unicode MS" w:hAnsi="Helvetica"/>
                <w:lang w:val="fr-FR"/>
              </w:rPr>
              <w:t>’</w:t>
            </w:r>
            <w:r>
              <w:rPr>
                <w:lang w:val="fr-FR"/>
              </w:rPr>
              <w:t xml:space="preserve">expression, ce qui implique le droit de ne pas </w:t>
            </w:r>
            <w:r>
              <w:rPr>
                <w:rFonts w:ascii="Arial Unicode MS" w:hAnsi="Helvetica"/>
                <w:lang w:val="fr-FR"/>
              </w:rPr>
              <w:t>ê</w:t>
            </w:r>
            <w:r>
              <w:rPr>
                <w:lang w:val="it-IT"/>
              </w:rPr>
              <w:t>tre inqui</w:t>
            </w:r>
            <w:r>
              <w:rPr>
                <w:rFonts w:ascii="Arial Unicode MS" w:hAnsi="Helvetica"/>
              </w:rPr>
              <w:t>é</w:t>
            </w:r>
            <w:r>
              <w:t>t</w:t>
            </w:r>
            <w:r>
              <w:rPr>
                <w:rFonts w:ascii="Arial Unicode MS" w:hAnsi="Helvetica"/>
              </w:rPr>
              <w:t>é</w:t>
            </w:r>
            <w:r>
              <w:rPr>
                <w:rFonts w:ascii="Arial Unicode MS" w:hAnsi="Helvetica"/>
              </w:rPr>
              <w:t xml:space="preserve"> </w:t>
            </w:r>
            <w:r>
              <w:rPr>
                <w:lang w:val="fr-FR"/>
              </w:rPr>
              <w:t>pour ses opinions et celui de chercher, de recevoir et de r</w:t>
            </w:r>
            <w:r>
              <w:rPr>
                <w:rFonts w:ascii="Arial Unicode MS" w:hAnsi="Helvetica"/>
              </w:rPr>
              <w:t>é</w:t>
            </w:r>
            <w:r>
              <w:rPr>
                <w:lang w:val="fr-FR"/>
              </w:rPr>
              <w:t>pandre, sans consid</w:t>
            </w:r>
            <w:r>
              <w:rPr>
                <w:rFonts w:ascii="Arial Unicode MS" w:hAnsi="Helvetica"/>
              </w:rPr>
              <w:t>é</w:t>
            </w:r>
            <w:r>
              <w:rPr>
                <w:lang w:val="fr-FR"/>
              </w:rPr>
              <w:t>ration de fronti</w:t>
            </w:r>
            <w:r>
              <w:rPr>
                <w:rFonts w:ascii="Arial Unicode MS" w:hAnsi="Helvetica"/>
                <w:lang w:val="fr-FR"/>
              </w:rPr>
              <w:t>è</w:t>
            </w:r>
            <w:r>
              <w:rPr>
                <w:lang w:val="fr-FR"/>
              </w:rPr>
              <w:t>res, les informations et les id</w:t>
            </w:r>
            <w:r>
              <w:rPr>
                <w:rFonts w:ascii="Arial Unicode MS" w:hAnsi="Helvetica"/>
              </w:rPr>
              <w:t>é</w:t>
            </w:r>
            <w:r>
              <w:rPr>
                <w:lang w:val="fr-FR"/>
              </w:rPr>
              <w:t>es par quelque moyen d</w:t>
            </w:r>
            <w:r>
              <w:rPr>
                <w:rFonts w:ascii="Arial Unicode MS" w:hAnsi="Helvetica"/>
                <w:lang w:val="fr-FR"/>
              </w:rPr>
              <w:t>’</w:t>
            </w:r>
            <w:r>
              <w:rPr>
                <w:lang w:val="fr-FR"/>
              </w:rPr>
              <w:t>expression que ce soit.</w:t>
            </w:r>
          </w:p>
        </w:tc>
      </w:tr>
    </w:tbl>
    <w:p w14:paraId="5AD8EEAB" w14:textId="77777777" w:rsidR="00A05783" w:rsidRDefault="00A05783" w:rsidP="00D23F2F">
      <w:pPr>
        <w:pStyle w:val="CorpsA"/>
        <w:numPr>
          <w:ilvl w:val="0"/>
          <w:numId w:val="13"/>
        </w:numPr>
        <w:ind w:left="196" w:hanging="196"/>
        <w:rPr>
          <w:rFonts w:ascii="Calibri" w:hAnsi="Calibri"/>
          <w:lang w:val="fr-CA"/>
        </w:rPr>
      </w:pPr>
      <w:r w:rsidRPr="00A05783">
        <w:rPr>
          <w:rFonts w:ascii="Calibri" w:hAnsi="Calibri"/>
          <w:lang w:val="fr-CA"/>
        </w:rPr>
        <w:t>Présenter l’</w:t>
      </w:r>
      <w:r w:rsidRPr="00A05783">
        <w:rPr>
          <w:rFonts w:ascii="Calibri" w:hAnsi="Calibri"/>
          <w:b/>
          <w:bCs/>
          <w:lang w:val="fr-CA"/>
        </w:rPr>
        <w:t>article 19</w:t>
      </w:r>
      <w:r w:rsidRPr="00A05783">
        <w:rPr>
          <w:rFonts w:ascii="Calibri" w:hAnsi="Calibri"/>
          <w:lang w:val="fr-CA"/>
        </w:rPr>
        <w:t xml:space="preserve"> de la </w:t>
      </w:r>
      <w:r w:rsidRPr="00A05783">
        <w:rPr>
          <w:rFonts w:ascii="Calibri" w:hAnsi="Calibri"/>
          <w:i/>
          <w:iCs/>
          <w:lang w:val="fr-CA"/>
        </w:rPr>
        <w:t>Déclaration universelle des droits de l’homme</w:t>
      </w:r>
      <w:r w:rsidRPr="00A05783">
        <w:rPr>
          <w:rFonts w:ascii="Calibri" w:hAnsi="Calibri"/>
          <w:lang w:val="fr-CA"/>
        </w:rPr>
        <w:t xml:space="preserve"> aux élèves, en faire la lecture et s’assurer que les élèves comprennent bien le texte. Demander ensuite aux élèves de dresser une liste de situations au cours desquelles la liberté d’expression prend une place importante.</w:t>
      </w:r>
    </w:p>
    <w:p w14:paraId="4F490756" w14:textId="77777777" w:rsidR="00D23F2F" w:rsidRDefault="00D23F2F" w:rsidP="00D23F2F">
      <w:pPr>
        <w:pStyle w:val="CorpsA"/>
        <w:rPr>
          <w:rFonts w:ascii="Calibri" w:hAnsi="Calibri"/>
          <w:lang w:val="fr-CA"/>
        </w:rPr>
      </w:pPr>
    </w:p>
    <w:p w14:paraId="3FAB59B1" w14:textId="77777777" w:rsidR="00D23F2F" w:rsidRDefault="00D23F2F" w:rsidP="00D23F2F">
      <w:pPr>
        <w:pStyle w:val="CorpsA"/>
        <w:rPr>
          <w:rFonts w:ascii="Calibri" w:hAnsi="Calibri"/>
          <w:lang w:val="fr-CA"/>
        </w:rPr>
      </w:pPr>
    </w:p>
    <w:p w14:paraId="2B9CA0E9" w14:textId="77777777" w:rsidR="00D23F2F" w:rsidRDefault="00D23F2F" w:rsidP="00D23F2F">
      <w:pPr>
        <w:pStyle w:val="CorpsA"/>
        <w:rPr>
          <w:rFonts w:ascii="Calibri" w:hAnsi="Calibri"/>
          <w:lang w:val="fr-CA"/>
        </w:rPr>
      </w:pPr>
    </w:p>
    <w:p w14:paraId="32D5DAAB" w14:textId="77777777" w:rsidR="00D23F2F" w:rsidRDefault="00D23F2F" w:rsidP="00D23F2F">
      <w:pPr>
        <w:pStyle w:val="CorpsA"/>
        <w:rPr>
          <w:rFonts w:ascii="Calibri" w:hAnsi="Calibri"/>
          <w:lang w:val="fr-CA"/>
        </w:rPr>
      </w:pPr>
    </w:p>
    <w:p w14:paraId="5132ABA9" w14:textId="77777777" w:rsidR="00D23F2F" w:rsidRDefault="00D23F2F" w:rsidP="00D23F2F">
      <w:pPr>
        <w:pStyle w:val="CorpsA"/>
        <w:rPr>
          <w:rFonts w:ascii="Calibri" w:hAnsi="Calibri"/>
          <w:lang w:val="fr-CA"/>
        </w:rPr>
      </w:pPr>
    </w:p>
    <w:p w14:paraId="1FF04E8F" w14:textId="77777777" w:rsidR="00D23F2F" w:rsidRDefault="00D23F2F" w:rsidP="00D23F2F">
      <w:pPr>
        <w:pStyle w:val="CorpsA"/>
        <w:rPr>
          <w:rFonts w:ascii="Calibri" w:hAnsi="Calibri"/>
          <w:lang w:val="fr-CA"/>
        </w:rPr>
      </w:pPr>
    </w:p>
    <w:p w14:paraId="61028775" w14:textId="77777777" w:rsidR="00D23F2F" w:rsidRPr="00A05783" w:rsidRDefault="00D23F2F" w:rsidP="00D23F2F">
      <w:pPr>
        <w:pStyle w:val="CorpsA"/>
        <w:rPr>
          <w:rFonts w:ascii="Calibri" w:hAnsi="Calibri"/>
          <w:lang w:val="fr-CA"/>
        </w:rPr>
      </w:pPr>
    </w:p>
    <w:p w14:paraId="39138698" w14:textId="77777777" w:rsidR="00A05783" w:rsidRPr="00A05783" w:rsidRDefault="00A05783" w:rsidP="00D23F2F">
      <w:pPr>
        <w:pStyle w:val="CorpsA"/>
        <w:numPr>
          <w:ilvl w:val="0"/>
          <w:numId w:val="15"/>
        </w:numPr>
        <w:ind w:left="196" w:hanging="196"/>
        <w:rPr>
          <w:rFonts w:ascii="Calibri" w:hAnsi="Calibri"/>
          <w:lang w:val="fr-CA"/>
        </w:rPr>
      </w:pPr>
      <w:r w:rsidRPr="00A05783">
        <w:rPr>
          <w:rFonts w:ascii="Calibri" w:hAnsi="Calibri"/>
          <w:lang w:val="fr-CA"/>
        </w:rPr>
        <w:t xml:space="preserve">Noter les suggestions des élèves sur une feuille bloc conférence puis leur expliquer que la liberté d’expression est également l’une des libertés fondamentales de la </w:t>
      </w:r>
      <w:r w:rsidRPr="00A05783">
        <w:rPr>
          <w:rFonts w:ascii="Calibri" w:hAnsi="Calibri"/>
          <w:i/>
          <w:iCs/>
          <w:lang w:val="fr-CA"/>
        </w:rPr>
        <w:t>Charte canadienne des droits et libertés</w:t>
      </w:r>
      <w:r w:rsidRPr="00A05783">
        <w:rPr>
          <w:rFonts w:ascii="Calibri" w:hAnsi="Calibri"/>
          <w:lang w:val="fr-CA"/>
        </w:rPr>
        <w:t xml:space="preserve">. </w:t>
      </w:r>
    </w:p>
    <w:p w14:paraId="3D1F4F0F" w14:textId="77777777" w:rsidR="006845B4" w:rsidRPr="00A05783" w:rsidRDefault="006845B4" w:rsidP="00A05783">
      <w:pPr>
        <w:pStyle w:val="Corps"/>
        <w:jc w:val="both"/>
        <w:rPr>
          <w:rFonts w:ascii="Calibri" w:eastAsia="Arial" w:hAnsi="Calibri" w:cs="Arial"/>
          <w:lang w:val="fr-CA"/>
        </w:rPr>
      </w:pPr>
    </w:p>
    <w:p w14:paraId="7528C41E" w14:textId="77777777" w:rsidR="00597A6F" w:rsidRDefault="00597A6F" w:rsidP="00A05783">
      <w:pPr>
        <w:rPr>
          <w:rFonts w:ascii="Calibri" w:hAnsi="Calibri" w:cstheme="minorHAnsi"/>
          <w:b/>
          <w:sz w:val="28"/>
          <w:lang w:val="fr-CA"/>
        </w:rPr>
      </w:pPr>
      <w:r w:rsidRPr="00060B53">
        <w:rPr>
          <w:rFonts w:ascii="Calibri" w:hAnsi="Calibri" w:cstheme="minorHAnsi"/>
          <w:b/>
          <w:sz w:val="28"/>
          <w:lang w:val="fr-CA"/>
        </w:rPr>
        <w:t>&gt;&gt; DÉROULEMENT DES ACTIVITÉS</w:t>
      </w:r>
    </w:p>
    <w:p w14:paraId="37F8B2A7" w14:textId="77777777" w:rsidR="00D23F2F" w:rsidRPr="00A05783" w:rsidRDefault="00D23F2F" w:rsidP="00A05783">
      <w:pPr>
        <w:rPr>
          <w:rFonts w:ascii="Calibri" w:hAnsi="Calibri" w:cstheme="minorHAnsi"/>
          <w:b/>
          <w:sz w:val="28"/>
          <w:lang w:val="fr-CA"/>
        </w:rPr>
      </w:pPr>
    </w:p>
    <w:p w14:paraId="5AEA7EF7" w14:textId="77777777" w:rsidR="00A05783" w:rsidRPr="00A05783" w:rsidRDefault="00A05783" w:rsidP="00A05783">
      <w:pPr>
        <w:pStyle w:val="CorpsA"/>
        <w:rPr>
          <w:rFonts w:ascii="Calibri" w:hAnsi="Calibri"/>
          <w:b/>
          <w:bCs/>
          <w:lang w:val="fr-CA"/>
        </w:rPr>
      </w:pPr>
      <w:r w:rsidRPr="00F05513">
        <w:rPr>
          <w:rFonts w:ascii="Calibri" w:hAnsi="Calibri"/>
          <w:b/>
          <w:bCs/>
          <w:i/>
          <w:lang w:val="fr-CA"/>
        </w:rPr>
        <w:t>Là, tu parles</w:t>
      </w:r>
      <w:r w:rsidRPr="00A05783">
        <w:rPr>
          <w:rFonts w:ascii="Calibri" w:hAnsi="Calibri"/>
          <w:b/>
          <w:bCs/>
          <w:lang w:val="fr-CA"/>
        </w:rPr>
        <w:t xml:space="preserve"> (Fiches K</w:t>
      </w:r>
      <w:r w:rsidRPr="00A05783">
        <w:rPr>
          <w:rFonts w:ascii="Calibri" w:hAnsi="Calibri" w:cs="Times New Roman"/>
          <w:b/>
          <w:bCs/>
          <w:cs/>
          <w:lang w:val="fr-CA"/>
        </w:rPr>
        <w:t>۰</w:t>
      </w:r>
      <w:r w:rsidRPr="00A05783">
        <w:rPr>
          <w:rFonts w:ascii="Calibri" w:hAnsi="Calibri"/>
          <w:b/>
          <w:bCs/>
          <w:lang w:val="fr-CA"/>
        </w:rPr>
        <w:t xml:space="preserve">1) </w:t>
      </w:r>
    </w:p>
    <w:p w14:paraId="7115C2D0" w14:textId="77777777" w:rsidR="00A05783" w:rsidRPr="00A05783" w:rsidRDefault="00A05783" w:rsidP="00A05783">
      <w:pPr>
        <w:pStyle w:val="CorpsA"/>
        <w:rPr>
          <w:rFonts w:ascii="Calibri" w:hAnsi="Calibri"/>
          <w:b/>
          <w:bCs/>
          <w:lang w:val="fr-CA"/>
        </w:rPr>
      </w:pPr>
    </w:p>
    <w:p w14:paraId="6ADF93C8" w14:textId="77777777" w:rsidR="00A05783" w:rsidRPr="00A05783" w:rsidRDefault="00A05783" w:rsidP="00D23F2F">
      <w:pPr>
        <w:pStyle w:val="CorpsA"/>
        <w:numPr>
          <w:ilvl w:val="0"/>
          <w:numId w:val="16"/>
        </w:numPr>
        <w:tabs>
          <w:tab w:val="clear" w:pos="1208"/>
          <w:tab w:val="num" w:pos="196"/>
        </w:tabs>
        <w:ind w:left="196" w:hanging="196"/>
        <w:rPr>
          <w:rFonts w:ascii="Calibri" w:hAnsi="Calibri"/>
          <w:lang w:val="fr-CA"/>
        </w:rPr>
      </w:pPr>
      <w:r w:rsidRPr="00A05783">
        <w:rPr>
          <w:rFonts w:ascii="Calibri" w:hAnsi="Calibri"/>
          <w:lang w:val="fr-CA"/>
        </w:rPr>
        <w:lastRenderedPageBreak/>
        <w:t xml:space="preserve">Réactiver les connaissances des élèves sur les stratégies de lecture suivantes : </w:t>
      </w:r>
    </w:p>
    <w:p w14:paraId="1E3540FE" w14:textId="77777777" w:rsidR="00A05783" w:rsidRPr="00A05783" w:rsidRDefault="00A05783" w:rsidP="00A05783">
      <w:pPr>
        <w:pStyle w:val="CorpsA"/>
        <w:ind w:left="720"/>
        <w:rPr>
          <w:rFonts w:ascii="Calibri" w:hAnsi="Calibri"/>
          <w:lang w:val="fr-CA"/>
        </w:rPr>
      </w:pPr>
      <w:r w:rsidRPr="00A05783">
        <w:rPr>
          <w:rFonts w:ascii="Calibri" w:hAnsi="Calibri"/>
          <w:lang w:val="fr-CA"/>
        </w:rPr>
        <w:t>o Vérifier sa compréhension</w:t>
      </w:r>
      <w:r w:rsidRPr="00A05783">
        <w:rPr>
          <w:rFonts w:ascii="Calibri" w:hAnsi="Calibri"/>
          <w:lang w:val="fr-CA"/>
        </w:rPr>
        <w:br/>
        <w:t xml:space="preserve">o Trouver les idées importantes </w:t>
      </w:r>
    </w:p>
    <w:p w14:paraId="7C0B01F3" w14:textId="77777777" w:rsidR="00A05783" w:rsidRPr="00A05783" w:rsidRDefault="00A05783" w:rsidP="00A05783">
      <w:pPr>
        <w:pStyle w:val="CorpsA"/>
        <w:ind w:left="720"/>
        <w:rPr>
          <w:rFonts w:ascii="Calibri" w:hAnsi="Calibri"/>
          <w:lang w:val="fr-CA"/>
        </w:rPr>
      </w:pPr>
      <w:r w:rsidRPr="00A05783">
        <w:rPr>
          <w:rFonts w:ascii="Calibri" w:hAnsi="Calibri"/>
          <w:lang w:val="fr-CA"/>
        </w:rPr>
        <w:t xml:space="preserve">o Résumer </w:t>
      </w:r>
    </w:p>
    <w:p w14:paraId="4D56B186" w14:textId="77777777" w:rsidR="00A05783" w:rsidRPr="00A05783" w:rsidRDefault="00A05783" w:rsidP="00D23F2F">
      <w:pPr>
        <w:pStyle w:val="CorpsA"/>
        <w:numPr>
          <w:ilvl w:val="0"/>
          <w:numId w:val="19"/>
        </w:numPr>
        <w:rPr>
          <w:rFonts w:ascii="Calibri" w:hAnsi="Calibri"/>
          <w:lang w:val="fr-CA"/>
        </w:rPr>
      </w:pPr>
      <w:r w:rsidRPr="00A05783">
        <w:rPr>
          <w:rFonts w:ascii="Calibri" w:hAnsi="Calibri"/>
          <w:lang w:val="fr-CA"/>
        </w:rPr>
        <w:t xml:space="preserve">Faire l’enseignement de l’une ou plusieurs de ces stratégies à l’aide du </w:t>
      </w:r>
      <w:r w:rsidRPr="00A05783">
        <w:rPr>
          <w:rFonts w:ascii="Calibri" w:hAnsi="Calibri"/>
          <w:i/>
          <w:iCs/>
          <w:lang w:val="fr-CA"/>
        </w:rPr>
        <w:t>Guide d’enseignement efficace en matière de littératie de la 4e à la 6e année</w:t>
      </w:r>
      <w:r w:rsidRPr="00A05783">
        <w:rPr>
          <w:rFonts w:ascii="Calibri" w:hAnsi="Calibri"/>
          <w:lang w:val="fr-CA"/>
        </w:rPr>
        <w:t xml:space="preserve"> – </w:t>
      </w:r>
      <w:r w:rsidRPr="00A05783">
        <w:rPr>
          <w:rFonts w:ascii="Calibri" w:hAnsi="Calibri"/>
          <w:i/>
          <w:iCs/>
          <w:lang w:val="fr-CA"/>
        </w:rPr>
        <w:t>FASCICULE 6</w:t>
      </w:r>
      <w:r w:rsidRPr="00A05783">
        <w:rPr>
          <w:rFonts w:ascii="Calibri" w:hAnsi="Calibri"/>
          <w:lang w:val="fr-CA"/>
        </w:rPr>
        <w:t xml:space="preserve"> – </w:t>
      </w:r>
      <w:r w:rsidRPr="00A05783">
        <w:rPr>
          <w:rFonts w:ascii="Calibri" w:hAnsi="Calibri"/>
          <w:i/>
          <w:iCs/>
          <w:lang w:val="fr-CA"/>
        </w:rPr>
        <w:t>La lecture</w:t>
      </w:r>
      <w:r w:rsidRPr="00A05783">
        <w:rPr>
          <w:rFonts w:ascii="Calibri" w:hAnsi="Calibri"/>
          <w:lang w:val="fr-CA"/>
        </w:rPr>
        <w:t xml:space="preserve"> (MÉO, 2007), au besoin. </w:t>
      </w:r>
    </w:p>
    <w:p w14:paraId="11E55167" w14:textId="77777777" w:rsidR="00A05783" w:rsidRPr="00A05783" w:rsidRDefault="00A05783" w:rsidP="00D23F2F">
      <w:pPr>
        <w:pStyle w:val="CorpsA"/>
        <w:numPr>
          <w:ilvl w:val="0"/>
          <w:numId w:val="20"/>
        </w:numPr>
        <w:rPr>
          <w:rFonts w:ascii="Calibri" w:hAnsi="Calibri"/>
          <w:lang w:val="fr-CA"/>
        </w:rPr>
      </w:pPr>
      <w:r w:rsidRPr="00A05783">
        <w:rPr>
          <w:rFonts w:ascii="Calibri" w:hAnsi="Calibri"/>
          <w:lang w:val="fr-CA"/>
        </w:rPr>
        <w:t xml:space="preserve">Placer les élèves en équipes de trois et diviser le texte de la </w:t>
      </w:r>
      <w:r w:rsidRPr="00A05783">
        <w:rPr>
          <w:rFonts w:ascii="Calibri" w:hAnsi="Calibri"/>
          <w:b/>
          <w:bCs/>
          <w:lang w:val="fr-CA"/>
        </w:rPr>
        <w:t>fiche K</w:t>
      </w:r>
      <w:r w:rsidRPr="00A05783">
        <w:rPr>
          <w:rFonts w:ascii="Calibri" w:hAnsi="Calibri" w:cs="Times New Roman"/>
          <w:b/>
          <w:bCs/>
          <w:cs/>
          <w:lang w:val="fr-CA"/>
        </w:rPr>
        <w:t>۰</w:t>
      </w:r>
      <w:r w:rsidRPr="00A05783">
        <w:rPr>
          <w:rFonts w:ascii="Calibri" w:hAnsi="Calibri"/>
          <w:b/>
          <w:bCs/>
          <w:lang w:val="fr-CA"/>
        </w:rPr>
        <w:t>1</w:t>
      </w:r>
      <w:r w:rsidRPr="00A05783">
        <w:rPr>
          <w:rFonts w:ascii="Calibri" w:hAnsi="Calibri"/>
          <w:lang w:val="fr-CA"/>
        </w:rPr>
        <w:t xml:space="preserve"> selon le nombre d’équipes formées. Assigner une petite partie du texte à chacune des équipes puis leur demander de relever, à l’aide des stratégies de lecture, l’idée importante de cette partie du texte. Préciser aux équipes qu’elles devront ensuite résumer cette partie du texte pour le groupe-classe. </w:t>
      </w:r>
    </w:p>
    <w:p w14:paraId="2570893A" w14:textId="77777777" w:rsidR="00A05783" w:rsidRPr="00A05783" w:rsidRDefault="00A05783" w:rsidP="00D23F2F">
      <w:pPr>
        <w:pStyle w:val="CorpsA"/>
        <w:widowControl w:val="0"/>
        <w:numPr>
          <w:ilvl w:val="0"/>
          <w:numId w:val="21"/>
        </w:numPr>
        <w:rPr>
          <w:rFonts w:ascii="Calibri" w:hAnsi="Calibri"/>
          <w:lang w:val="fr-CA"/>
        </w:rPr>
      </w:pPr>
      <w:r w:rsidRPr="00A05783">
        <w:rPr>
          <w:rFonts w:ascii="Calibri" w:hAnsi="Calibri"/>
          <w:lang w:val="fr-CA"/>
        </w:rPr>
        <w:t xml:space="preserve">Allouer suffisamment de temps pour accomplir la tâche puis inviter chaque équipe à résumer oralement la partie du texte lue. Vérifier la compréhension en demandant à quelques élèves de reformuler dans leurs propres mots puis encourager les élèves à faire une deuxième lecture du texte de la </w:t>
      </w:r>
      <w:r w:rsidRPr="00A05783">
        <w:rPr>
          <w:rFonts w:ascii="Calibri" w:hAnsi="Calibri"/>
          <w:b/>
          <w:bCs/>
          <w:lang w:val="fr-CA"/>
        </w:rPr>
        <w:t>fiche K</w:t>
      </w:r>
      <w:r w:rsidRPr="00A05783">
        <w:rPr>
          <w:rFonts w:ascii="Calibri" w:hAnsi="Calibri" w:cs="Times New Roman"/>
          <w:b/>
          <w:bCs/>
          <w:cs/>
          <w:lang w:val="fr-CA"/>
        </w:rPr>
        <w:t>۰</w:t>
      </w:r>
      <w:r w:rsidRPr="00A05783">
        <w:rPr>
          <w:rFonts w:ascii="Calibri" w:hAnsi="Calibri"/>
          <w:b/>
          <w:bCs/>
          <w:lang w:val="fr-CA"/>
        </w:rPr>
        <w:t>1</w:t>
      </w:r>
      <w:r w:rsidRPr="00A05783">
        <w:rPr>
          <w:rFonts w:ascii="Calibri" w:hAnsi="Calibri"/>
          <w:lang w:val="fr-CA"/>
        </w:rPr>
        <w:t xml:space="preserve"> de façon autonome. </w:t>
      </w:r>
    </w:p>
    <w:p w14:paraId="694D415F" w14:textId="77777777" w:rsidR="00A05783" w:rsidRPr="00A05783" w:rsidRDefault="00A05783" w:rsidP="00A05783">
      <w:pPr>
        <w:pStyle w:val="CorpsA"/>
        <w:widowControl w:val="0"/>
        <w:tabs>
          <w:tab w:val="left" w:pos="196"/>
        </w:tabs>
        <w:rPr>
          <w:rFonts w:ascii="Calibri" w:hAnsi="Calibri"/>
          <w:lang w:val="fr-CA"/>
        </w:rPr>
      </w:pPr>
    </w:p>
    <w:p w14:paraId="53D1C868" w14:textId="77777777" w:rsidR="00A05783" w:rsidRDefault="00A05783" w:rsidP="00A05783">
      <w:pPr>
        <w:pStyle w:val="CorpsA"/>
        <w:rPr>
          <w:rFonts w:ascii="Calibri" w:hAnsi="Calibri"/>
          <w:b/>
          <w:bCs/>
          <w:lang w:val="fr-CA"/>
        </w:rPr>
      </w:pPr>
      <w:r w:rsidRPr="00F05513">
        <w:rPr>
          <w:rFonts w:ascii="Calibri" w:hAnsi="Calibri"/>
          <w:b/>
          <w:bCs/>
          <w:i/>
          <w:lang w:val="fr-CA"/>
        </w:rPr>
        <w:t>Vrai ou faux?</w:t>
      </w:r>
      <w:r w:rsidRPr="00A05783">
        <w:rPr>
          <w:rFonts w:ascii="Calibri" w:hAnsi="Calibri"/>
          <w:b/>
          <w:bCs/>
          <w:lang w:val="fr-CA"/>
        </w:rPr>
        <w:t xml:space="preserve"> (Fiches K·2 </w:t>
      </w:r>
      <w:r w:rsidRPr="00A05783">
        <w:rPr>
          <w:rFonts w:ascii="Calibri" w:hAnsi="Calibri"/>
          <w:lang w:val="fr-CA"/>
        </w:rPr>
        <w:t>et</w:t>
      </w:r>
      <w:r w:rsidRPr="00A05783">
        <w:rPr>
          <w:rFonts w:ascii="Calibri" w:hAnsi="Calibri"/>
          <w:b/>
          <w:bCs/>
          <w:lang w:val="fr-CA"/>
        </w:rPr>
        <w:t xml:space="preserve"> K·3)</w:t>
      </w:r>
    </w:p>
    <w:p w14:paraId="32021107" w14:textId="77777777" w:rsidR="00D23F2F" w:rsidRPr="00A05783" w:rsidRDefault="00D23F2F" w:rsidP="00A05783">
      <w:pPr>
        <w:pStyle w:val="CorpsA"/>
        <w:rPr>
          <w:rFonts w:ascii="Calibri" w:hAnsi="Calibri"/>
          <w:b/>
          <w:bCs/>
          <w:lang w:val="fr-CA"/>
        </w:rPr>
      </w:pPr>
    </w:p>
    <w:p w14:paraId="14540BD1" w14:textId="77777777" w:rsidR="00A05783" w:rsidRPr="00A05783" w:rsidRDefault="00A05783" w:rsidP="00D23F2F">
      <w:pPr>
        <w:pStyle w:val="CorpsA"/>
        <w:numPr>
          <w:ilvl w:val="0"/>
          <w:numId w:val="22"/>
        </w:numPr>
        <w:rPr>
          <w:rFonts w:ascii="Calibri" w:hAnsi="Calibri"/>
          <w:lang w:val="fr-CA"/>
        </w:rPr>
      </w:pPr>
      <w:r w:rsidRPr="00A05783">
        <w:rPr>
          <w:rFonts w:ascii="Calibri" w:hAnsi="Calibri"/>
          <w:lang w:val="fr-CA"/>
        </w:rPr>
        <w:t xml:space="preserve">Animer une discussion avec le groupe-classe sur la distinction entre fait et opinion et sur le sens des termes « probable », « peu probable » et « impossible ». S’assurer que ces termes sont clairement définis avant de commencer l’activité. </w:t>
      </w:r>
    </w:p>
    <w:p w14:paraId="77561555" w14:textId="77777777" w:rsidR="00A05783" w:rsidRPr="00A05783" w:rsidRDefault="00A05783" w:rsidP="00A05783">
      <w:pPr>
        <w:pStyle w:val="CorpsA"/>
        <w:ind w:left="720"/>
        <w:rPr>
          <w:rFonts w:ascii="Calibri" w:hAnsi="Calibri"/>
          <w:lang w:val="fr-CA"/>
        </w:rPr>
      </w:pPr>
      <w:r w:rsidRPr="00A05783">
        <w:rPr>
          <w:rFonts w:ascii="Calibri" w:hAnsi="Calibri"/>
          <w:lang w:val="fr-CA"/>
        </w:rPr>
        <w:t xml:space="preserve">o </w:t>
      </w:r>
      <w:r w:rsidRPr="00A05783">
        <w:rPr>
          <w:rFonts w:ascii="Calibri" w:hAnsi="Calibri"/>
          <w:b/>
          <w:bCs/>
          <w:lang w:val="fr-CA"/>
        </w:rPr>
        <w:t>Fait</w:t>
      </w:r>
      <w:r w:rsidRPr="00A05783">
        <w:rPr>
          <w:rFonts w:ascii="Calibri" w:hAnsi="Calibri"/>
          <w:lang w:val="fr-CA"/>
        </w:rPr>
        <w:t xml:space="preserve"> : Action, évènement qui s’est produit (p. ex., fait véridique, fait saillant). </w:t>
      </w:r>
    </w:p>
    <w:p w14:paraId="3C7D57DD" w14:textId="77777777" w:rsidR="00A05783" w:rsidRPr="00A05783" w:rsidRDefault="00A05783" w:rsidP="00A05783">
      <w:pPr>
        <w:pStyle w:val="CorpsA"/>
        <w:ind w:left="720"/>
        <w:rPr>
          <w:rFonts w:ascii="Calibri" w:hAnsi="Calibri"/>
          <w:lang w:val="fr-CA"/>
        </w:rPr>
      </w:pPr>
      <w:r w:rsidRPr="00A05783">
        <w:rPr>
          <w:rFonts w:ascii="Calibri" w:hAnsi="Calibri"/>
          <w:lang w:val="fr-CA"/>
        </w:rPr>
        <w:t xml:space="preserve">o </w:t>
      </w:r>
      <w:r w:rsidRPr="00A05783">
        <w:rPr>
          <w:rFonts w:ascii="Calibri" w:hAnsi="Calibri"/>
          <w:b/>
          <w:bCs/>
          <w:lang w:val="fr-CA"/>
        </w:rPr>
        <w:t>Opinion</w:t>
      </w:r>
      <w:r w:rsidRPr="00A05783">
        <w:rPr>
          <w:rFonts w:ascii="Calibri" w:hAnsi="Calibri"/>
          <w:lang w:val="fr-CA"/>
        </w:rPr>
        <w:t xml:space="preserve"> : Avis. Jugement, assertion que l’on émet sur un sujet et que l’on </w:t>
      </w:r>
    </w:p>
    <w:p w14:paraId="2FA08809" w14:textId="77777777" w:rsidR="00A05783" w:rsidRPr="00A05783" w:rsidRDefault="00A05783" w:rsidP="00A05783">
      <w:pPr>
        <w:pStyle w:val="CorpsA"/>
        <w:ind w:left="720"/>
        <w:rPr>
          <w:rFonts w:ascii="Calibri" w:hAnsi="Calibri"/>
          <w:lang w:val="fr-CA"/>
        </w:rPr>
      </w:pPr>
      <w:r w:rsidRPr="00A05783">
        <w:rPr>
          <w:rFonts w:ascii="Calibri" w:hAnsi="Calibri"/>
          <w:lang w:val="fr-CA"/>
        </w:rPr>
        <w:t>soutient.</w:t>
      </w:r>
      <w:r w:rsidRPr="00A05783">
        <w:rPr>
          <w:rFonts w:ascii="Calibri" w:hAnsi="Calibri"/>
          <w:lang w:val="fr-CA"/>
        </w:rPr>
        <w:br/>
        <w:t xml:space="preserve">o </w:t>
      </w:r>
      <w:r w:rsidRPr="00A05783">
        <w:rPr>
          <w:rFonts w:ascii="Calibri" w:hAnsi="Calibri"/>
          <w:b/>
          <w:bCs/>
          <w:lang w:val="fr-CA"/>
        </w:rPr>
        <w:t>Probable</w:t>
      </w:r>
      <w:r w:rsidRPr="00A05783">
        <w:rPr>
          <w:rFonts w:ascii="Calibri" w:hAnsi="Calibri"/>
          <w:lang w:val="fr-CA"/>
        </w:rPr>
        <w:t xml:space="preserve"> : Qui a beaucoup de chances de se produire : envisageable, possible. </w:t>
      </w:r>
    </w:p>
    <w:p w14:paraId="3C8F9770" w14:textId="77777777" w:rsidR="00A05783" w:rsidRPr="00A05783" w:rsidRDefault="00A05783" w:rsidP="00A05783">
      <w:pPr>
        <w:pStyle w:val="CorpsA"/>
        <w:ind w:left="720"/>
        <w:rPr>
          <w:rFonts w:ascii="Calibri" w:hAnsi="Calibri"/>
          <w:lang w:val="fr-CA"/>
        </w:rPr>
      </w:pPr>
      <w:r w:rsidRPr="00A05783">
        <w:rPr>
          <w:rFonts w:ascii="Calibri" w:hAnsi="Calibri"/>
          <w:lang w:val="fr-CA"/>
        </w:rPr>
        <w:t xml:space="preserve">Qui est plutôt vrai que faux. Qui a plus de chances de se produire que de ne pas </w:t>
      </w:r>
    </w:p>
    <w:p w14:paraId="6BB1792E" w14:textId="77777777" w:rsidR="00A05783" w:rsidRPr="00A05783" w:rsidRDefault="00A05783" w:rsidP="00A05783">
      <w:pPr>
        <w:pStyle w:val="CorpsA"/>
        <w:ind w:left="720"/>
        <w:rPr>
          <w:rFonts w:ascii="Calibri" w:hAnsi="Calibri"/>
          <w:lang w:val="fr-CA"/>
        </w:rPr>
      </w:pPr>
      <w:r w:rsidRPr="00A05783">
        <w:rPr>
          <w:rFonts w:ascii="Calibri" w:hAnsi="Calibri"/>
          <w:lang w:val="fr-CA"/>
        </w:rPr>
        <w:t>se produire.</w:t>
      </w:r>
      <w:r w:rsidRPr="00A05783">
        <w:rPr>
          <w:rFonts w:ascii="Calibri" w:hAnsi="Calibri"/>
          <w:lang w:val="fr-CA"/>
        </w:rPr>
        <w:br/>
        <w:t xml:space="preserve">o </w:t>
      </w:r>
      <w:r w:rsidRPr="00A05783">
        <w:rPr>
          <w:rFonts w:ascii="Calibri" w:hAnsi="Calibri"/>
          <w:b/>
          <w:bCs/>
          <w:lang w:val="fr-CA"/>
        </w:rPr>
        <w:t xml:space="preserve">Peu probable </w:t>
      </w:r>
      <w:r w:rsidRPr="00A05783">
        <w:rPr>
          <w:rFonts w:ascii="Calibri" w:hAnsi="Calibri"/>
          <w:lang w:val="fr-CA"/>
        </w:rPr>
        <w:t xml:space="preserve">: Qui a peu de chances de se produire. Improbable. Qui est plutôt </w:t>
      </w:r>
    </w:p>
    <w:p w14:paraId="1282BD38" w14:textId="77777777" w:rsidR="00A05783" w:rsidRPr="00A05783" w:rsidRDefault="00A05783" w:rsidP="00A05783">
      <w:pPr>
        <w:pStyle w:val="CorpsA"/>
        <w:ind w:left="720"/>
        <w:rPr>
          <w:rFonts w:ascii="Calibri" w:hAnsi="Calibri"/>
          <w:lang w:val="fr-CA"/>
        </w:rPr>
      </w:pPr>
      <w:r w:rsidRPr="00A05783">
        <w:rPr>
          <w:rFonts w:ascii="Calibri" w:hAnsi="Calibri"/>
          <w:lang w:val="fr-CA"/>
        </w:rPr>
        <w:t>faux que vrai.</w:t>
      </w:r>
      <w:r w:rsidRPr="00A05783">
        <w:rPr>
          <w:rFonts w:ascii="Calibri" w:hAnsi="Calibri"/>
          <w:lang w:val="fr-CA"/>
        </w:rPr>
        <w:br/>
        <w:t xml:space="preserve">o </w:t>
      </w:r>
      <w:r w:rsidRPr="00A05783">
        <w:rPr>
          <w:rFonts w:ascii="Calibri" w:hAnsi="Calibri"/>
          <w:b/>
          <w:bCs/>
          <w:lang w:val="fr-CA"/>
        </w:rPr>
        <w:t>Impossible</w:t>
      </w:r>
      <w:r w:rsidRPr="00A05783">
        <w:rPr>
          <w:rFonts w:ascii="Calibri" w:hAnsi="Calibri"/>
          <w:lang w:val="fr-CA"/>
        </w:rPr>
        <w:t xml:space="preserve"> : Qui ne peut se produire, avoir lieu ou être réalisé. Que l’on juge </w:t>
      </w:r>
    </w:p>
    <w:p w14:paraId="3CA1C936" w14:textId="77777777" w:rsidR="00A05783" w:rsidRPr="00A05783" w:rsidRDefault="00A05783" w:rsidP="00A05783">
      <w:pPr>
        <w:pStyle w:val="CorpsA"/>
        <w:ind w:left="720"/>
        <w:rPr>
          <w:rFonts w:ascii="Calibri" w:hAnsi="Calibri"/>
          <w:lang w:val="fr-CA"/>
        </w:rPr>
      </w:pPr>
      <w:r w:rsidRPr="00A05783">
        <w:rPr>
          <w:rFonts w:ascii="Calibri" w:hAnsi="Calibri"/>
          <w:lang w:val="fr-CA"/>
        </w:rPr>
        <w:t>bizarre, invraisemblable.</w:t>
      </w:r>
    </w:p>
    <w:p w14:paraId="25B0FB7A" w14:textId="77777777" w:rsidR="00A05783" w:rsidRPr="00A05783" w:rsidRDefault="00A05783" w:rsidP="00D23F2F">
      <w:pPr>
        <w:pStyle w:val="CorpsA"/>
        <w:numPr>
          <w:ilvl w:val="0"/>
          <w:numId w:val="23"/>
        </w:numPr>
        <w:rPr>
          <w:rFonts w:ascii="Calibri" w:hAnsi="Calibri"/>
          <w:lang w:val="fr-CA"/>
        </w:rPr>
      </w:pPr>
      <w:r w:rsidRPr="00A05783">
        <w:rPr>
          <w:rFonts w:ascii="Calibri" w:hAnsi="Calibri"/>
          <w:lang w:val="fr-CA"/>
        </w:rPr>
        <w:t>Demander à une ou à un élève volontaire de lire la consigne de la</w:t>
      </w:r>
      <w:r w:rsidRPr="00A05783">
        <w:rPr>
          <w:rFonts w:ascii="Calibri" w:hAnsi="Calibri"/>
          <w:b/>
          <w:bCs/>
          <w:lang w:val="fr-CA"/>
        </w:rPr>
        <w:t xml:space="preserve"> fiche K·2</w:t>
      </w:r>
      <w:r w:rsidRPr="00A05783">
        <w:rPr>
          <w:rFonts w:ascii="Calibri" w:hAnsi="Calibri"/>
          <w:lang w:val="fr-CA"/>
        </w:rPr>
        <w:t xml:space="preserve"> à voix haute.</w:t>
      </w:r>
    </w:p>
    <w:p w14:paraId="11AC4F84" w14:textId="77777777" w:rsidR="00A05783" w:rsidRPr="00A05783" w:rsidRDefault="00A05783" w:rsidP="00D23F2F">
      <w:pPr>
        <w:pStyle w:val="CorpsA"/>
        <w:numPr>
          <w:ilvl w:val="0"/>
          <w:numId w:val="24"/>
        </w:numPr>
        <w:rPr>
          <w:rFonts w:ascii="Calibri" w:hAnsi="Calibri"/>
          <w:lang w:val="fr-CA"/>
        </w:rPr>
      </w:pPr>
      <w:r w:rsidRPr="00A05783">
        <w:rPr>
          <w:rFonts w:ascii="Calibri" w:hAnsi="Calibri"/>
          <w:lang w:val="fr-CA"/>
        </w:rPr>
        <w:t>Réactiver les connaissances des élèves sur les stratégies de dépannage pour trouver le sens de mots nouveaux (p. ex., petit mot dans le grand mot, contexte, préfixe et suffixe).</w:t>
      </w:r>
    </w:p>
    <w:p w14:paraId="1A73266A" w14:textId="77777777" w:rsidR="00A05783" w:rsidRPr="00A05783" w:rsidRDefault="00A05783" w:rsidP="00D23F2F">
      <w:pPr>
        <w:pStyle w:val="CorpsA"/>
        <w:numPr>
          <w:ilvl w:val="0"/>
          <w:numId w:val="25"/>
        </w:numPr>
        <w:rPr>
          <w:rFonts w:ascii="Calibri" w:hAnsi="Calibri"/>
          <w:lang w:val="fr-CA"/>
        </w:rPr>
      </w:pPr>
      <w:r w:rsidRPr="00A05783">
        <w:rPr>
          <w:rFonts w:ascii="Calibri" w:hAnsi="Calibri"/>
          <w:lang w:val="fr-CA"/>
        </w:rPr>
        <w:t xml:space="preserve">Demander aux équipes de survoler les manchettes présentées aux </w:t>
      </w:r>
      <w:r w:rsidRPr="00A05783">
        <w:rPr>
          <w:rFonts w:ascii="Calibri" w:hAnsi="Calibri"/>
          <w:b/>
          <w:bCs/>
          <w:lang w:val="fr-CA"/>
        </w:rPr>
        <w:t>fiches K·2</w:t>
      </w:r>
      <w:r w:rsidRPr="00A05783">
        <w:rPr>
          <w:rFonts w:ascii="Calibri" w:hAnsi="Calibri"/>
          <w:lang w:val="fr-CA"/>
        </w:rPr>
        <w:t xml:space="preserve"> et </w:t>
      </w:r>
      <w:r w:rsidRPr="00A05783">
        <w:rPr>
          <w:rFonts w:ascii="Calibri" w:hAnsi="Calibri"/>
          <w:b/>
          <w:bCs/>
          <w:lang w:val="fr-CA"/>
        </w:rPr>
        <w:t>K·3</w:t>
      </w:r>
      <w:r w:rsidRPr="00A05783">
        <w:rPr>
          <w:rFonts w:ascii="Calibri" w:hAnsi="Calibri"/>
          <w:lang w:val="fr-CA"/>
        </w:rPr>
        <w:t xml:space="preserve"> pour trouver le sens des mots inconnus et clarifier certains mots s’il y a lieu. Inviter ensuite les équipes à déterminer le degré de fiabilité de chacune des manchettes et à justifier leurs réponses. </w:t>
      </w:r>
    </w:p>
    <w:p w14:paraId="4E957178" w14:textId="77777777" w:rsidR="00A05783" w:rsidRPr="00A05783" w:rsidRDefault="00A05783" w:rsidP="00D23F2F">
      <w:pPr>
        <w:pStyle w:val="CorpsA"/>
        <w:numPr>
          <w:ilvl w:val="0"/>
          <w:numId w:val="26"/>
        </w:numPr>
        <w:rPr>
          <w:rFonts w:ascii="Calibri" w:hAnsi="Calibri"/>
          <w:lang w:val="fr-CA"/>
        </w:rPr>
      </w:pPr>
      <w:r w:rsidRPr="00A05783">
        <w:rPr>
          <w:rFonts w:ascii="Calibri" w:hAnsi="Calibri"/>
          <w:lang w:val="fr-CA"/>
        </w:rPr>
        <w:t xml:space="preserve">Faire une mise en commun des réponses des élèves pour chacune des manchettes puis faire un lien entre ces dernières, la liberté d’expression et le concept des limites raisonnables. </w:t>
      </w:r>
    </w:p>
    <w:p w14:paraId="562EF4F0" w14:textId="77777777" w:rsidR="00A05783" w:rsidRPr="00A05783" w:rsidRDefault="00A05783" w:rsidP="00A05783">
      <w:pPr>
        <w:pStyle w:val="CorpsA"/>
        <w:rPr>
          <w:rFonts w:ascii="Calibri" w:hAnsi="Calibri"/>
          <w:position w:val="-8"/>
          <w:lang w:val="fr-CA"/>
        </w:rPr>
      </w:pPr>
    </w:p>
    <w:p w14:paraId="62778E0D" w14:textId="77777777" w:rsidR="00A05783" w:rsidRPr="00A05783" w:rsidRDefault="00A05783" w:rsidP="00A05783">
      <w:pPr>
        <w:pStyle w:val="CorpsA"/>
        <w:rPr>
          <w:rFonts w:ascii="Calibri" w:hAnsi="Calibri"/>
          <w:position w:val="-8"/>
          <w:lang w:val="fr-CA"/>
        </w:rPr>
      </w:pPr>
    </w:p>
    <w:p w14:paraId="1F917406" w14:textId="77777777" w:rsidR="00A05783" w:rsidRPr="00A05783" w:rsidRDefault="00A05783" w:rsidP="00A05783">
      <w:pPr>
        <w:pStyle w:val="CorpsA"/>
        <w:rPr>
          <w:rFonts w:ascii="Calibri" w:hAnsi="Calibri"/>
          <w:position w:val="-8"/>
          <w:lang w:val="fr-CA"/>
        </w:rPr>
      </w:pPr>
    </w:p>
    <w:p w14:paraId="2A1CC1DA" w14:textId="77777777" w:rsidR="00A05783" w:rsidRPr="00A05783" w:rsidRDefault="00A05783" w:rsidP="00A05783">
      <w:pPr>
        <w:pStyle w:val="CorpsA"/>
        <w:rPr>
          <w:rFonts w:ascii="Calibri" w:hAnsi="Calibri"/>
          <w:position w:val="-8"/>
          <w:lang w:val="fr-CA"/>
        </w:rPr>
      </w:pPr>
    </w:p>
    <w:p w14:paraId="2C45A076" w14:textId="77777777" w:rsidR="00A05783" w:rsidRPr="00A05783" w:rsidRDefault="00A05783" w:rsidP="00A05783">
      <w:pPr>
        <w:pStyle w:val="CorpsA"/>
        <w:rPr>
          <w:rFonts w:ascii="Calibri" w:hAnsi="Calibri"/>
          <w:position w:val="-8"/>
          <w:lang w:val="fr-CA"/>
        </w:rPr>
      </w:pPr>
    </w:p>
    <w:p w14:paraId="0629A7A9" w14:textId="77777777" w:rsidR="00A05783" w:rsidRPr="00A05783" w:rsidRDefault="00D23F2F" w:rsidP="00A05783">
      <w:pPr>
        <w:pStyle w:val="CorpsA"/>
        <w:rPr>
          <w:rFonts w:ascii="Calibri" w:hAnsi="Calibri"/>
          <w:position w:val="-8"/>
          <w:lang w:val="fr-CA"/>
        </w:rPr>
      </w:pPr>
      <w:r w:rsidRPr="00A05783">
        <w:rPr>
          <w:rFonts w:ascii="Calibri" w:hAnsi="Calibri"/>
          <w:noProof/>
          <w:lang w:val="fr-CA"/>
        </w:rPr>
        <w:drawing>
          <wp:anchor distT="152400" distB="152400" distL="152400" distR="152400" simplePos="0" relativeHeight="251659264" behindDoc="0" locked="0" layoutInCell="1" allowOverlap="1" wp14:anchorId="6FDDC47E" wp14:editId="29C80E2F">
            <wp:simplePos x="0" y="0"/>
            <wp:positionH relativeFrom="margin">
              <wp:align>center</wp:align>
            </wp:positionH>
            <wp:positionV relativeFrom="page">
              <wp:posOffset>1261745</wp:posOffset>
            </wp:positionV>
            <wp:extent cx="5943600" cy="7495540"/>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pic:nvPicPr>
                  <pic:blipFill>
                    <a:blip r:embed="rId9">
                      <a:extLst/>
                    </a:blip>
                    <a:stretch>
                      <a:fillRect/>
                    </a:stretch>
                  </pic:blipFill>
                  <pic:spPr>
                    <a:xfrm>
                      <a:off x="0" y="0"/>
                      <a:ext cx="5943600" cy="7495540"/>
                    </a:xfrm>
                    <a:prstGeom prst="rect">
                      <a:avLst/>
                    </a:prstGeom>
                    <a:ln w="12700" cap="flat">
                      <a:noFill/>
                      <a:miter lim="400000"/>
                    </a:ln>
                    <a:effectLst/>
                  </pic:spPr>
                </pic:pic>
              </a:graphicData>
            </a:graphic>
          </wp:anchor>
        </w:drawing>
      </w:r>
    </w:p>
    <w:p w14:paraId="0711BB3D" w14:textId="77777777" w:rsidR="00A05783" w:rsidRPr="00A05783" w:rsidRDefault="00A05783" w:rsidP="00A05783">
      <w:pPr>
        <w:pStyle w:val="CorpsA"/>
        <w:rPr>
          <w:rFonts w:ascii="Calibri" w:hAnsi="Calibri"/>
          <w:position w:val="-8"/>
          <w:lang w:val="fr-CA"/>
        </w:rPr>
      </w:pPr>
    </w:p>
    <w:p w14:paraId="4E48D984" w14:textId="77777777" w:rsidR="00A05783" w:rsidRPr="00A05783" w:rsidRDefault="00A05783" w:rsidP="00A05783">
      <w:pPr>
        <w:pStyle w:val="CorpsA"/>
        <w:rPr>
          <w:rFonts w:ascii="Calibri" w:hAnsi="Calibri"/>
          <w:position w:val="-8"/>
          <w:lang w:val="fr-CA"/>
        </w:rPr>
      </w:pPr>
    </w:p>
    <w:p w14:paraId="5BCD8C4C" w14:textId="77777777" w:rsidR="00A05783" w:rsidRPr="00A05783" w:rsidRDefault="00A05783" w:rsidP="00A05783">
      <w:pPr>
        <w:pStyle w:val="CorpsA"/>
        <w:rPr>
          <w:rFonts w:ascii="Calibri" w:hAnsi="Calibri"/>
          <w:position w:val="-8"/>
          <w:lang w:val="fr-CA"/>
        </w:rPr>
      </w:pPr>
    </w:p>
    <w:p w14:paraId="778C164C" w14:textId="77777777" w:rsidR="00A05783" w:rsidRPr="00A05783" w:rsidRDefault="00A05783" w:rsidP="00A05783">
      <w:pPr>
        <w:pStyle w:val="CorpsA"/>
        <w:rPr>
          <w:rFonts w:ascii="Calibri" w:hAnsi="Calibri"/>
          <w:lang w:val="fr-CA"/>
        </w:rPr>
      </w:pPr>
      <w:r w:rsidRPr="00F05513">
        <w:rPr>
          <w:rFonts w:ascii="Calibri" w:hAnsi="Calibri"/>
          <w:b/>
          <w:bCs/>
          <w:i/>
          <w:lang w:val="fr-CA"/>
        </w:rPr>
        <w:t>Potiner ou ne pas potiner?</w:t>
      </w:r>
      <w:r w:rsidRPr="00A05783">
        <w:rPr>
          <w:rFonts w:ascii="Calibri" w:hAnsi="Calibri"/>
          <w:b/>
          <w:bCs/>
          <w:lang w:val="fr-CA"/>
        </w:rPr>
        <w:t xml:space="preserve"> (Fiche K·4)</w:t>
      </w:r>
      <w:r w:rsidRPr="00A05783">
        <w:rPr>
          <w:rFonts w:ascii="Calibri" w:hAnsi="Calibri"/>
          <w:lang w:val="fr-CA"/>
        </w:rPr>
        <w:br/>
      </w:r>
    </w:p>
    <w:p w14:paraId="544067E1" w14:textId="77777777" w:rsidR="00A05783" w:rsidRPr="00A05783" w:rsidRDefault="00A05783" w:rsidP="00D23F2F">
      <w:pPr>
        <w:pStyle w:val="CorpsA"/>
        <w:numPr>
          <w:ilvl w:val="0"/>
          <w:numId w:val="27"/>
        </w:numPr>
        <w:rPr>
          <w:rFonts w:ascii="Calibri" w:hAnsi="Calibri"/>
          <w:lang w:val="fr-CA"/>
        </w:rPr>
      </w:pPr>
      <w:r w:rsidRPr="00A05783">
        <w:rPr>
          <w:rFonts w:ascii="Calibri" w:hAnsi="Calibri"/>
          <w:lang w:val="fr-CA"/>
        </w:rPr>
        <w:t xml:space="preserve">Lire les consignes de la </w:t>
      </w:r>
      <w:r w:rsidRPr="00A05783">
        <w:rPr>
          <w:rFonts w:ascii="Calibri" w:hAnsi="Calibri"/>
          <w:b/>
          <w:bCs/>
          <w:lang w:val="fr-CA"/>
        </w:rPr>
        <w:t>fiche K·4</w:t>
      </w:r>
      <w:r w:rsidRPr="00A05783">
        <w:rPr>
          <w:rFonts w:ascii="Calibri" w:hAnsi="Calibri"/>
          <w:lang w:val="fr-CA"/>
        </w:rPr>
        <w:t xml:space="preserve"> avec les élèves puis leur demander de noter quelques idées personnelles pour la lettre sur la </w:t>
      </w:r>
      <w:r w:rsidRPr="00A05783">
        <w:rPr>
          <w:rFonts w:ascii="Calibri" w:hAnsi="Calibri"/>
          <w:b/>
          <w:bCs/>
          <w:lang w:val="fr-CA"/>
        </w:rPr>
        <w:t>fiche K·4</w:t>
      </w:r>
      <w:r w:rsidRPr="00A05783">
        <w:rPr>
          <w:rFonts w:ascii="Calibri" w:hAnsi="Calibri"/>
          <w:lang w:val="fr-CA"/>
        </w:rPr>
        <w:t>.</w:t>
      </w:r>
    </w:p>
    <w:p w14:paraId="45DE0FC2" w14:textId="77777777" w:rsidR="00A05783" w:rsidRPr="00A05783" w:rsidRDefault="00A05783" w:rsidP="00D23F2F">
      <w:pPr>
        <w:pStyle w:val="CorpsA"/>
        <w:numPr>
          <w:ilvl w:val="0"/>
          <w:numId w:val="28"/>
        </w:numPr>
        <w:rPr>
          <w:rFonts w:ascii="Calibri" w:hAnsi="Calibri"/>
          <w:lang w:val="fr-CA"/>
        </w:rPr>
      </w:pPr>
      <w:r w:rsidRPr="00A05783">
        <w:rPr>
          <w:rFonts w:ascii="Calibri" w:hAnsi="Calibri"/>
          <w:lang w:val="fr-CA"/>
        </w:rPr>
        <w:t>Animer ensuite une discussion sur le thème des rumeurs et des potins et noter toutes les idées des élèves au tableau.</w:t>
      </w:r>
    </w:p>
    <w:p w14:paraId="730F6A54" w14:textId="77777777" w:rsidR="00A05783" w:rsidRPr="00A05783" w:rsidRDefault="00A05783" w:rsidP="00D23F2F">
      <w:pPr>
        <w:pStyle w:val="CorpsA"/>
        <w:numPr>
          <w:ilvl w:val="0"/>
          <w:numId w:val="29"/>
        </w:numPr>
        <w:rPr>
          <w:rFonts w:ascii="Calibri" w:hAnsi="Calibri"/>
          <w:lang w:val="fr-CA"/>
        </w:rPr>
      </w:pPr>
      <w:r w:rsidRPr="00A05783">
        <w:rPr>
          <w:rFonts w:ascii="Calibri" w:hAnsi="Calibri"/>
          <w:lang w:val="fr-CA"/>
        </w:rPr>
        <w:t>Réactiver les connaissances des élèves sur les caractéristiques et la structure d’une lettre puis faire une écriture partagée en collaboration pour faire part des préoccupations des élèves par rapport au thème du prochain journal de l’école.</w:t>
      </w:r>
    </w:p>
    <w:p w14:paraId="316F0517" w14:textId="77777777" w:rsidR="00A05783" w:rsidRPr="00A05783" w:rsidRDefault="00A05783" w:rsidP="00D23F2F">
      <w:pPr>
        <w:pStyle w:val="CorpsA"/>
        <w:numPr>
          <w:ilvl w:val="0"/>
          <w:numId w:val="30"/>
        </w:numPr>
        <w:rPr>
          <w:rFonts w:ascii="Calibri" w:hAnsi="Calibri"/>
          <w:lang w:val="fr-CA"/>
        </w:rPr>
      </w:pPr>
      <w:r w:rsidRPr="00A05783">
        <w:rPr>
          <w:rFonts w:ascii="Calibri" w:hAnsi="Calibri"/>
          <w:lang w:val="fr-CA"/>
        </w:rPr>
        <w:t xml:space="preserve">Profiter de la lettre pour suggérer d’autres thèmes respectant la liberté d’expression qui pourraient être abordés dans le journal de l’école. </w:t>
      </w:r>
    </w:p>
    <w:p w14:paraId="0B22FE7A" w14:textId="77777777" w:rsidR="00A05783" w:rsidRPr="00A05783" w:rsidRDefault="00A05783" w:rsidP="00A05783">
      <w:pPr>
        <w:pStyle w:val="CorpsA"/>
        <w:rPr>
          <w:rFonts w:ascii="Calibri" w:hAnsi="Calibri"/>
          <w:position w:val="-8"/>
          <w:lang w:val="fr-CA"/>
        </w:rPr>
      </w:pPr>
    </w:p>
    <w:p w14:paraId="58894DDC" w14:textId="77777777" w:rsidR="00A05783" w:rsidRDefault="00A05783" w:rsidP="00A05783">
      <w:pPr>
        <w:pStyle w:val="CorpsA"/>
        <w:rPr>
          <w:rFonts w:ascii="Calibri" w:hAnsi="Calibri"/>
          <w:b/>
          <w:bCs/>
          <w:lang w:val="fr-CA"/>
        </w:rPr>
      </w:pPr>
      <w:r w:rsidRPr="00F05513">
        <w:rPr>
          <w:rFonts w:ascii="Calibri" w:hAnsi="Calibri"/>
          <w:b/>
          <w:bCs/>
          <w:i/>
          <w:lang w:val="fr-CA"/>
        </w:rPr>
        <w:t>Votre signature s.v.p.!</w:t>
      </w:r>
      <w:r w:rsidRPr="00A05783">
        <w:rPr>
          <w:rFonts w:ascii="Calibri" w:hAnsi="Calibri"/>
          <w:b/>
          <w:bCs/>
          <w:lang w:val="fr-CA"/>
        </w:rPr>
        <w:t xml:space="preserve"> (Fiches K·5 et K·6 et DVD </w:t>
      </w:r>
      <w:r w:rsidRPr="00A05783">
        <w:rPr>
          <w:rFonts w:ascii="Calibri" w:hAnsi="Calibri"/>
          <w:b/>
          <w:bCs/>
          <w:i/>
          <w:iCs/>
          <w:lang w:val="fr-CA"/>
        </w:rPr>
        <w:t>Carrièresenjustice.ca</w:t>
      </w:r>
      <w:r w:rsidRPr="00A05783">
        <w:rPr>
          <w:rFonts w:ascii="Calibri" w:hAnsi="Calibri"/>
          <w:b/>
          <w:bCs/>
          <w:lang w:val="fr-CA"/>
        </w:rPr>
        <w:t>)</w:t>
      </w:r>
    </w:p>
    <w:p w14:paraId="267CCBF6" w14:textId="77777777" w:rsidR="00D23F2F" w:rsidRPr="00A05783" w:rsidRDefault="00D23F2F" w:rsidP="00A05783">
      <w:pPr>
        <w:pStyle w:val="CorpsA"/>
        <w:rPr>
          <w:rFonts w:ascii="Calibri" w:hAnsi="Calibri"/>
          <w:b/>
          <w:bCs/>
          <w:lang w:val="fr-CA"/>
        </w:rPr>
      </w:pPr>
    </w:p>
    <w:p w14:paraId="1CA96A72" w14:textId="77777777" w:rsidR="00A05783" w:rsidRPr="00A05783" w:rsidRDefault="00A05783" w:rsidP="00D23F2F">
      <w:pPr>
        <w:pStyle w:val="CorpsA"/>
        <w:numPr>
          <w:ilvl w:val="0"/>
          <w:numId w:val="31"/>
        </w:numPr>
        <w:rPr>
          <w:rFonts w:ascii="Calibri" w:hAnsi="Calibri"/>
          <w:lang w:val="fr-CA"/>
        </w:rPr>
      </w:pPr>
      <w:r w:rsidRPr="00A05783">
        <w:rPr>
          <w:rFonts w:ascii="Calibri" w:hAnsi="Calibri"/>
          <w:lang w:val="fr-CA"/>
        </w:rPr>
        <w:t>Faire un retour sur les connaissances des élèves par rapport à la liberté d’expression et leur demander de nommer des mesures qui peuvent être prises pour se faire entendre dans une cause (p. ex., vote, pétition, manifestation).</w:t>
      </w:r>
    </w:p>
    <w:p w14:paraId="2A65553B" w14:textId="77777777" w:rsidR="00A05783" w:rsidRPr="00A05783" w:rsidRDefault="00A05783" w:rsidP="00D23F2F">
      <w:pPr>
        <w:pStyle w:val="CorpsA"/>
        <w:numPr>
          <w:ilvl w:val="0"/>
          <w:numId w:val="32"/>
        </w:numPr>
        <w:rPr>
          <w:rFonts w:ascii="Calibri" w:hAnsi="Calibri"/>
          <w:lang w:val="fr-CA"/>
        </w:rPr>
      </w:pPr>
      <w:r w:rsidRPr="00A05783">
        <w:rPr>
          <w:rFonts w:ascii="Calibri" w:hAnsi="Calibri"/>
          <w:lang w:val="fr-CA"/>
        </w:rPr>
        <w:t xml:space="preserve">Inviter les élèves à lire les questions de la </w:t>
      </w:r>
      <w:r w:rsidRPr="00A05783">
        <w:rPr>
          <w:rFonts w:ascii="Calibri" w:hAnsi="Calibri"/>
          <w:b/>
          <w:bCs/>
          <w:lang w:val="fr-CA"/>
        </w:rPr>
        <w:t>fiche K·5</w:t>
      </w:r>
      <w:r w:rsidRPr="00A05783">
        <w:rPr>
          <w:rFonts w:ascii="Calibri" w:hAnsi="Calibri"/>
          <w:lang w:val="fr-CA"/>
        </w:rPr>
        <w:t xml:space="preserve"> puis visionner la capsule télévisuelle (3:48 min.) de </w:t>
      </w:r>
      <w:r w:rsidRPr="00A05783">
        <w:rPr>
          <w:rFonts w:ascii="Calibri" w:hAnsi="Calibri"/>
          <w:i/>
          <w:iCs/>
          <w:lang w:val="fr-CA"/>
        </w:rPr>
        <w:t>Justice, moutarde et cornichons</w:t>
      </w:r>
      <w:r w:rsidRPr="00A05783">
        <w:rPr>
          <w:rFonts w:ascii="Calibri" w:hAnsi="Calibri"/>
          <w:lang w:val="fr-CA"/>
        </w:rPr>
        <w:t>.</w:t>
      </w:r>
    </w:p>
    <w:p w14:paraId="0C838CA8" w14:textId="77777777" w:rsidR="00A05783" w:rsidRPr="00A05783" w:rsidRDefault="00A05783" w:rsidP="00D23F2F">
      <w:pPr>
        <w:pStyle w:val="CorpsA"/>
        <w:numPr>
          <w:ilvl w:val="0"/>
          <w:numId w:val="33"/>
        </w:numPr>
        <w:rPr>
          <w:rFonts w:ascii="Calibri" w:hAnsi="Calibri"/>
          <w:lang w:val="fr-CA"/>
        </w:rPr>
      </w:pPr>
      <w:r w:rsidRPr="00A05783">
        <w:rPr>
          <w:rFonts w:ascii="Calibri" w:hAnsi="Calibri"/>
          <w:lang w:val="fr-CA"/>
        </w:rPr>
        <w:t xml:space="preserve">Demander aux élèves de répondre aux questions de façon individuelle puis corriger en groupe-classe. </w:t>
      </w:r>
    </w:p>
    <w:p w14:paraId="2DB7C2CD" w14:textId="77777777" w:rsidR="00A05783" w:rsidRPr="00A05783" w:rsidRDefault="00A05783" w:rsidP="00A05783">
      <w:pPr>
        <w:pStyle w:val="CorpsA"/>
        <w:widowControl w:val="0"/>
        <w:rPr>
          <w:rFonts w:ascii="Calibri" w:hAnsi="Calibri"/>
          <w:position w:val="-8"/>
          <w:lang w:val="fr-CA"/>
        </w:rPr>
      </w:pPr>
    </w:p>
    <w:tbl>
      <w:tblPr>
        <w:tblStyle w:val="TableNormal"/>
        <w:tblW w:w="929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0"/>
        <w:gridCol w:w="7977"/>
      </w:tblGrid>
      <w:tr w:rsidR="00A05783" w:rsidRPr="00060B53" w14:paraId="3F5C47C3" w14:textId="77777777" w:rsidTr="00BE739A">
        <w:trPr>
          <w:trHeight w:val="305"/>
        </w:trPr>
        <w:tc>
          <w:tcPr>
            <w:tcW w:w="9297"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7DB90E08" w14:textId="77777777" w:rsidR="00A05783" w:rsidRPr="00A05783" w:rsidRDefault="00A05783" w:rsidP="00A05783">
            <w:pPr>
              <w:pStyle w:val="CorpsA"/>
              <w:jc w:val="center"/>
              <w:rPr>
                <w:rFonts w:ascii="Calibri" w:hAnsi="Calibri"/>
                <w:lang w:val="fr-CA"/>
              </w:rPr>
            </w:pPr>
            <w:r w:rsidRPr="00A05783">
              <w:rPr>
                <w:rFonts w:ascii="Calibri" w:hAnsi="Calibri"/>
                <w:b/>
                <w:bCs/>
                <w:lang w:val="fr-CA"/>
              </w:rPr>
              <w:t>Corrigé de la fiche K·5</w:t>
            </w:r>
          </w:p>
        </w:tc>
      </w:tr>
      <w:tr w:rsidR="00A05783" w:rsidRPr="00060B53" w14:paraId="59936E1E" w14:textId="77777777" w:rsidTr="00BE739A">
        <w:trPr>
          <w:trHeight w:val="1505"/>
        </w:trPr>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239CB3F" w14:textId="77777777" w:rsidR="00A05783" w:rsidRPr="00A05783" w:rsidRDefault="00A05783" w:rsidP="00A05783">
            <w:pPr>
              <w:pStyle w:val="CorpsA"/>
              <w:rPr>
                <w:rFonts w:ascii="Calibri" w:hAnsi="Calibri"/>
                <w:lang w:val="fr-CA"/>
              </w:rPr>
            </w:pPr>
            <w:r w:rsidRPr="00A05783">
              <w:rPr>
                <w:rFonts w:ascii="Calibri" w:hAnsi="Calibri"/>
                <w:b/>
                <w:bCs/>
                <w:lang w:val="fr-CA"/>
              </w:rPr>
              <w:t>Question 1</w:t>
            </w:r>
          </w:p>
        </w:tc>
        <w:tc>
          <w:tcPr>
            <w:tcW w:w="797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E370DB3" w14:textId="77777777" w:rsidR="00A05783" w:rsidRPr="00A05783" w:rsidRDefault="00A05783" w:rsidP="00A05783">
            <w:pPr>
              <w:pStyle w:val="CorpsA"/>
              <w:rPr>
                <w:rFonts w:ascii="Calibri" w:hAnsi="Calibri"/>
                <w:i/>
                <w:iCs/>
                <w:lang w:val="fr-CA"/>
              </w:rPr>
            </w:pPr>
            <w:r w:rsidRPr="00A05783">
              <w:rPr>
                <w:rFonts w:ascii="Calibri" w:hAnsi="Calibri"/>
                <w:i/>
                <w:iCs/>
                <w:lang w:val="fr-CA"/>
              </w:rPr>
              <w:t xml:space="preserve">1. Sébastien a décidé de protester en ramassant des roches pour écrire « NON » au sol. Il a aussi écrit « NON » sur un morceau de bois. </w:t>
            </w:r>
          </w:p>
          <w:p w14:paraId="71154F63" w14:textId="77777777" w:rsidR="00A05783" w:rsidRPr="00A05783" w:rsidRDefault="00A05783" w:rsidP="00A05783">
            <w:pPr>
              <w:pStyle w:val="CorpsA"/>
              <w:rPr>
                <w:rFonts w:ascii="Calibri" w:hAnsi="Calibri"/>
                <w:lang w:val="fr-CA"/>
              </w:rPr>
            </w:pPr>
            <w:r w:rsidRPr="00A05783">
              <w:rPr>
                <w:rFonts w:ascii="Calibri" w:hAnsi="Calibri"/>
                <w:i/>
                <w:iCs/>
                <w:lang w:val="fr-CA"/>
              </w:rPr>
              <w:t xml:space="preserve">a)  Non </w:t>
            </w:r>
            <w:r w:rsidRPr="00A05783">
              <w:rPr>
                <w:rFonts w:ascii="Calibri" w:hAnsi="Calibri"/>
                <w:i/>
                <w:iCs/>
                <w:lang w:val="fr-CA"/>
              </w:rPr>
              <w:br/>
              <w:t xml:space="preserve">b)  Sébastien ne se fait pas entendre ni par la population ni par les </w:t>
            </w:r>
            <w:r w:rsidRPr="00A05783">
              <w:rPr>
                <w:rFonts w:ascii="Calibri" w:hAnsi="Calibri"/>
                <w:i/>
                <w:iCs/>
                <w:lang w:val="fr-CA"/>
              </w:rPr>
              <w:br/>
              <w:t xml:space="preserve">décideurs de la ville car il rejoint peu de gens avec ces moyens d’expression. </w:t>
            </w:r>
          </w:p>
        </w:tc>
      </w:tr>
      <w:tr w:rsidR="00A05783" w:rsidRPr="00060B53" w14:paraId="21993C06" w14:textId="77777777" w:rsidTr="00BE739A">
        <w:trPr>
          <w:trHeight w:val="1205"/>
        </w:trPr>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7F45722" w14:textId="77777777" w:rsidR="00A05783" w:rsidRPr="00A05783" w:rsidRDefault="00A05783" w:rsidP="00A05783">
            <w:pPr>
              <w:pStyle w:val="CorpsA"/>
              <w:rPr>
                <w:rFonts w:ascii="Calibri" w:hAnsi="Calibri"/>
                <w:lang w:val="fr-CA"/>
              </w:rPr>
            </w:pPr>
            <w:r w:rsidRPr="00A05783">
              <w:rPr>
                <w:rFonts w:ascii="Calibri" w:hAnsi="Calibri"/>
                <w:b/>
                <w:bCs/>
                <w:lang w:val="fr-CA"/>
              </w:rPr>
              <w:t>Question 2</w:t>
            </w:r>
          </w:p>
        </w:tc>
        <w:tc>
          <w:tcPr>
            <w:tcW w:w="797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3BF6BD9" w14:textId="77777777" w:rsidR="00A05783" w:rsidRPr="00A05783" w:rsidRDefault="00A05783" w:rsidP="00A05783">
            <w:pPr>
              <w:pStyle w:val="CorpsA"/>
              <w:rPr>
                <w:rFonts w:ascii="Calibri" w:hAnsi="Calibri"/>
                <w:lang w:val="fr-CA"/>
              </w:rPr>
            </w:pPr>
            <w:r w:rsidRPr="00A05783">
              <w:rPr>
                <w:rFonts w:ascii="Calibri" w:hAnsi="Calibri"/>
                <w:i/>
                <w:iCs/>
                <w:lang w:val="fr-CA"/>
              </w:rPr>
              <w:t xml:space="preserve">2. Sébastien et Véronique ont pu empêcher la construction d’un nouveau centre commercial en faisant signer une pétition aux gens du quartier. Ils ont ensuite déposé leur pétition à l’Hôtel de Ville pour que les responsables du projet en prennent connaissance. </w:t>
            </w:r>
          </w:p>
        </w:tc>
      </w:tr>
      <w:tr w:rsidR="00A05783" w:rsidRPr="00A05783" w14:paraId="528EEB7F" w14:textId="77777777" w:rsidTr="00BE739A">
        <w:trPr>
          <w:trHeight w:val="305"/>
        </w:trPr>
        <w:tc>
          <w:tcPr>
            <w:tcW w:w="13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EA08401" w14:textId="77777777" w:rsidR="00A05783" w:rsidRPr="00A05783" w:rsidRDefault="00A05783" w:rsidP="00A05783">
            <w:pPr>
              <w:pStyle w:val="CorpsA"/>
              <w:rPr>
                <w:rFonts w:ascii="Calibri" w:hAnsi="Calibri"/>
                <w:lang w:val="fr-CA"/>
              </w:rPr>
            </w:pPr>
            <w:r w:rsidRPr="00A05783">
              <w:rPr>
                <w:rFonts w:ascii="Calibri" w:hAnsi="Calibri"/>
                <w:b/>
                <w:bCs/>
                <w:lang w:val="fr-CA"/>
              </w:rPr>
              <w:t>Question 3</w:t>
            </w:r>
          </w:p>
        </w:tc>
        <w:tc>
          <w:tcPr>
            <w:tcW w:w="797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EF4DB54" w14:textId="77777777" w:rsidR="00A05783" w:rsidRPr="00A05783" w:rsidRDefault="00A05783" w:rsidP="00A05783">
            <w:pPr>
              <w:pStyle w:val="CorpsA"/>
              <w:rPr>
                <w:rFonts w:ascii="Calibri" w:hAnsi="Calibri"/>
                <w:lang w:val="fr-CA"/>
              </w:rPr>
            </w:pPr>
            <w:r w:rsidRPr="00A05783">
              <w:rPr>
                <w:rFonts w:ascii="Calibri" w:hAnsi="Calibri"/>
                <w:i/>
                <w:iCs/>
                <w:lang w:val="fr-CA"/>
              </w:rPr>
              <w:t xml:space="preserve">3. Réponses variées. </w:t>
            </w:r>
          </w:p>
        </w:tc>
      </w:tr>
    </w:tbl>
    <w:p w14:paraId="4FED5A00" w14:textId="77777777" w:rsidR="00A05783" w:rsidRPr="00A05783" w:rsidRDefault="00A05783" w:rsidP="00A05783">
      <w:pPr>
        <w:pStyle w:val="CorpsA"/>
        <w:widowControl w:val="0"/>
        <w:rPr>
          <w:rFonts w:ascii="Calibri" w:hAnsi="Calibri"/>
          <w:position w:val="-8"/>
          <w:lang w:val="fr-CA"/>
        </w:rPr>
      </w:pPr>
    </w:p>
    <w:p w14:paraId="5FA29D4C" w14:textId="77777777" w:rsidR="00A05783" w:rsidRPr="00A05783" w:rsidRDefault="00A05783" w:rsidP="00D23F2F">
      <w:pPr>
        <w:pStyle w:val="CorpsA"/>
        <w:numPr>
          <w:ilvl w:val="0"/>
          <w:numId w:val="34"/>
        </w:numPr>
        <w:rPr>
          <w:rFonts w:ascii="Calibri" w:hAnsi="Calibri"/>
          <w:lang w:val="fr-CA"/>
        </w:rPr>
      </w:pPr>
      <w:r w:rsidRPr="00A05783">
        <w:rPr>
          <w:rFonts w:ascii="Calibri" w:hAnsi="Calibri"/>
          <w:lang w:val="fr-CA"/>
        </w:rPr>
        <w:t xml:space="preserve">Discuter avec le groupe-classe de la pertinence d’une pétition comme moyen d’expression. </w:t>
      </w:r>
    </w:p>
    <w:p w14:paraId="7C794AA4" w14:textId="77777777" w:rsidR="00A05783" w:rsidRPr="00A05783" w:rsidRDefault="00A05783" w:rsidP="00D23F2F">
      <w:pPr>
        <w:pStyle w:val="CorpsA"/>
        <w:numPr>
          <w:ilvl w:val="0"/>
          <w:numId w:val="35"/>
        </w:numPr>
        <w:rPr>
          <w:rFonts w:ascii="Calibri" w:hAnsi="Calibri"/>
          <w:lang w:val="fr-CA"/>
        </w:rPr>
      </w:pPr>
      <w:r w:rsidRPr="00A05783">
        <w:rPr>
          <w:rFonts w:ascii="Calibri" w:hAnsi="Calibri"/>
          <w:lang w:val="fr-CA"/>
        </w:rPr>
        <w:t xml:space="preserve">Lire la consigne de la </w:t>
      </w:r>
      <w:r w:rsidRPr="00A05783">
        <w:rPr>
          <w:rFonts w:ascii="Calibri" w:hAnsi="Calibri"/>
          <w:b/>
          <w:bCs/>
          <w:lang w:val="fr-CA"/>
        </w:rPr>
        <w:t>fiche K·6</w:t>
      </w:r>
      <w:r w:rsidRPr="00A05783">
        <w:rPr>
          <w:rFonts w:ascii="Calibri" w:hAnsi="Calibri"/>
          <w:lang w:val="fr-CA"/>
        </w:rPr>
        <w:t xml:space="preserve"> à voix haute et rappeler les règles de sécurité en lien avec la circulation dans le quartier (p. ex., être accompagné d’une ou d’un adulte). </w:t>
      </w:r>
    </w:p>
    <w:p w14:paraId="54317435" w14:textId="77777777" w:rsidR="00A05783" w:rsidRPr="00A05783" w:rsidRDefault="00A05783" w:rsidP="00D23F2F">
      <w:pPr>
        <w:pStyle w:val="CorpsA"/>
        <w:numPr>
          <w:ilvl w:val="0"/>
          <w:numId w:val="36"/>
        </w:numPr>
        <w:rPr>
          <w:rFonts w:ascii="Calibri" w:hAnsi="Calibri"/>
          <w:lang w:val="fr-CA"/>
        </w:rPr>
      </w:pPr>
      <w:r w:rsidRPr="00A05783">
        <w:rPr>
          <w:rFonts w:ascii="Calibri" w:hAnsi="Calibri"/>
          <w:lang w:val="fr-CA"/>
        </w:rPr>
        <w:t xml:space="preserve">Demander aux élèves de choisir, en équipes de quatre, une cause ou un règlement qu’elles et ils aimeraient appuyer à l’aide d’une pétition. </w:t>
      </w:r>
    </w:p>
    <w:p w14:paraId="0843EE33" w14:textId="77777777" w:rsidR="00A05783" w:rsidRPr="00A05783" w:rsidRDefault="00A05783" w:rsidP="00D23F2F">
      <w:pPr>
        <w:pStyle w:val="CorpsA"/>
        <w:numPr>
          <w:ilvl w:val="0"/>
          <w:numId w:val="37"/>
        </w:numPr>
        <w:rPr>
          <w:rFonts w:ascii="Calibri" w:hAnsi="Calibri"/>
          <w:lang w:val="fr-CA"/>
        </w:rPr>
      </w:pPr>
      <w:r w:rsidRPr="00A05783">
        <w:rPr>
          <w:rFonts w:ascii="Calibri" w:hAnsi="Calibri"/>
          <w:lang w:val="fr-CA"/>
        </w:rPr>
        <w:t xml:space="preserve">Noter toutes les idées des équipes au tableau puis inviter le groupe-classe à voter pour la cause ou le règlement sur lequel portera la pétition. </w:t>
      </w:r>
    </w:p>
    <w:p w14:paraId="3115BEF2" w14:textId="77777777" w:rsidR="00A05783" w:rsidRDefault="00A05783" w:rsidP="00D23F2F">
      <w:pPr>
        <w:pStyle w:val="CorpsA"/>
        <w:numPr>
          <w:ilvl w:val="0"/>
          <w:numId w:val="38"/>
        </w:numPr>
        <w:rPr>
          <w:rFonts w:ascii="Calibri" w:hAnsi="Calibri"/>
          <w:lang w:val="fr-CA"/>
        </w:rPr>
      </w:pPr>
      <w:r w:rsidRPr="00A05783">
        <w:rPr>
          <w:rFonts w:ascii="Calibri" w:hAnsi="Calibri"/>
          <w:lang w:val="fr-CA"/>
        </w:rPr>
        <w:lastRenderedPageBreak/>
        <w:t xml:space="preserve">Présenter quelques modèles de pétitions puis préparer cette dernière en groupe- classe. Inviter les élèves de l’école, les membres du personnel et les familles à signer la pétition. </w:t>
      </w:r>
    </w:p>
    <w:p w14:paraId="3C929E37" w14:textId="77777777" w:rsidR="00F05513" w:rsidRPr="00A05783" w:rsidRDefault="00F05513" w:rsidP="00F05513">
      <w:pPr>
        <w:pStyle w:val="CorpsA"/>
        <w:rPr>
          <w:rFonts w:ascii="Calibri" w:hAnsi="Calibri"/>
          <w:lang w:val="fr-CA"/>
        </w:rPr>
      </w:pPr>
    </w:p>
    <w:p w14:paraId="2A4B0808" w14:textId="77777777" w:rsidR="00A05783" w:rsidRPr="00A05783" w:rsidRDefault="00A05783" w:rsidP="00A05783">
      <w:pPr>
        <w:pStyle w:val="Corps"/>
        <w:rPr>
          <w:rFonts w:ascii="Calibri" w:hAnsi="Calibri"/>
          <w:b/>
          <w:bCs/>
          <w:lang w:val="fr-CA"/>
        </w:rPr>
      </w:pPr>
      <w:r w:rsidRPr="00A05783">
        <w:rPr>
          <w:rFonts w:ascii="Calibri" w:hAnsi="Calibri" w:cstheme="minorHAnsi"/>
          <w:b/>
          <w:sz w:val="28"/>
          <w:lang w:val="fr-CA"/>
        </w:rPr>
        <w:t>&gt;&gt; OBJECTIVATION</w:t>
      </w:r>
      <w:r w:rsidRPr="00A05783">
        <w:rPr>
          <w:rFonts w:ascii="Calibri" w:hAnsi="Calibri"/>
          <w:b/>
          <w:bCs/>
          <w:lang w:val="fr-CA"/>
        </w:rPr>
        <w:t xml:space="preserve"> </w:t>
      </w:r>
    </w:p>
    <w:p w14:paraId="1B7FE4A3" w14:textId="77777777" w:rsidR="00A05783" w:rsidRPr="00A05783" w:rsidRDefault="00A05783" w:rsidP="00A05783">
      <w:pPr>
        <w:pStyle w:val="CorpsA"/>
        <w:rPr>
          <w:rFonts w:ascii="Calibri" w:hAnsi="Calibri"/>
          <w:b/>
          <w:bCs/>
          <w:lang w:val="fr-CA"/>
        </w:rPr>
      </w:pPr>
    </w:p>
    <w:p w14:paraId="147310DE" w14:textId="77777777" w:rsidR="00A05783" w:rsidRPr="00A05783" w:rsidRDefault="00A05783" w:rsidP="00D23F2F">
      <w:pPr>
        <w:pStyle w:val="CorpsA"/>
        <w:numPr>
          <w:ilvl w:val="0"/>
          <w:numId w:val="39"/>
        </w:numPr>
        <w:rPr>
          <w:rFonts w:ascii="Calibri" w:hAnsi="Calibri"/>
          <w:lang w:val="fr-CA"/>
        </w:rPr>
      </w:pPr>
      <w:r w:rsidRPr="00A05783">
        <w:rPr>
          <w:rFonts w:ascii="Calibri" w:hAnsi="Calibri"/>
          <w:lang w:val="fr-CA"/>
        </w:rPr>
        <w:t>Distribuer une bande de papier de l’</w:t>
      </w:r>
      <w:r w:rsidRPr="00A05783">
        <w:rPr>
          <w:rFonts w:ascii="Calibri" w:hAnsi="Calibri"/>
          <w:b/>
          <w:bCs/>
          <w:lang w:val="fr-CA"/>
        </w:rPr>
        <w:t>annexe 1</w:t>
      </w:r>
      <w:r w:rsidRPr="00A05783">
        <w:rPr>
          <w:rFonts w:ascii="Calibri" w:eastAsia="Times New Roman" w:hAnsi="Calibri" w:cs="Calibri"/>
          <w:lang w:val="fr-CA"/>
        </w:rPr>
        <w:t>􏰁</w:t>
      </w:r>
      <w:r w:rsidRPr="00A05783">
        <w:rPr>
          <w:rFonts w:ascii="Calibri" w:eastAsia="Times New Roman" w:hAnsi="Calibri"/>
          <w:lang w:val="fr-CA"/>
        </w:rPr>
        <w:t xml:space="preserve"> </w:t>
      </w:r>
      <w:r w:rsidRPr="00A05783">
        <w:rPr>
          <w:rFonts w:ascii="Calibri" w:hAnsi="Calibri"/>
          <w:lang w:val="fr-CA"/>
        </w:rPr>
        <w:t xml:space="preserve">à chaque élève et demander de répondre aux questions sur une feuille mobile. </w:t>
      </w:r>
    </w:p>
    <w:p w14:paraId="1D5ACB59" w14:textId="77777777" w:rsidR="00A05783" w:rsidRPr="00A05783" w:rsidRDefault="00A05783" w:rsidP="00D23F2F">
      <w:pPr>
        <w:pStyle w:val="CorpsA"/>
        <w:numPr>
          <w:ilvl w:val="0"/>
          <w:numId w:val="40"/>
        </w:numPr>
        <w:rPr>
          <w:rFonts w:ascii="Calibri" w:hAnsi="Calibri"/>
          <w:lang w:val="fr-CA"/>
        </w:rPr>
      </w:pPr>
      <w:r w:rsidRPr="00A05783">
        <w:rPr>
          <w:rFonts w:ascii="Calibri" w:hAnsi="Calibri"/>
          <w:lang w:val="fr-CA"/>
        </w:rPr>
        <w:t xml:space="preserve">Inviter les élèves à placer cette feuille dans leur journal de bord. </w:t>
      </w:r>
    </w:p>
    <w:p w14:paraId="3F37DFBC" w14:textId="77777777" w:rsidR="00A05783" w:rsidRPr="00A05783" w:rsidRDefault="00A05783" w:rsidP="00A05783">
      <w:pPr>
        <w:pStyle w:val="CorpsA"/>
        <w:rPr>
          <w:rFonts w:ascii="Calibri" w:hAnsi="Calibri"/>
          <w:position w:val="-8"/>
          <w:lang w:val="fr-CA"/>
        </w:rPr>
      </w:pPr>
    </w:p>
    <w:p w14:paraId="5D8F174C" w14:textId="77777777" w:rsidR="00A05783" w:rsidRPr="00A05783" w:rsidRDefault="00A05783" w:rsidP="00A05783">
      <w:pPr>
        <w:pStyle w:val="Corps"/>
        <w:rPr>
          <w:rFonts w:ascii="Calibri" w:hAnsi="Calibri" w:cstheme="minorHAnsi"/>
          <w:b/>
          <w:sz w:val="28"/>
          <w:lang w:val="fr-CA"/>
        </w:rPr>
      </w:pPr>
      <w:r w:rsidRPr="00A05783">
        <w:rPr>
          <w:rFonts w:ascii="Calibri" w:hAnsi="Calibri" w:cstheme="minorHAnsi"/>
          <w:b/>
          <w:sz w:val="28"/>
          <w:lang w:val="fr-CA"/>
        </w:rPr>
        <w:t>&gt;&gt; RÉINVESTISSEMENT</w:t>
      </w:r>
    </w:p>
    <w:p w14:paraId="557D9CF1" w14:textId="77777777" w:rsidR="00A05783" w:rsidRPr="00A05783" w:rsidRDefault="00A05783" w:rsidP="00A05783">
      <w:pPr>
        <w:pStyle w:val="CorpsA"/>
        <w:rPr>
          <w:rFonts w:ascii="Calibri" w:hAnsi="Calibri"/>
          <w:b/>
          <w:bCs/>
          <w:lang w:val="fr-CA"/>
        </w:rPr>
      </w:pPr>
    </w:p>
    <w:p w14:paraId="4EFABDB0" w14:textId="77777777" w:rsidR="00A05783" w:rsidRPr="00A05783" w:rsidRDefault="00A05783" w:rsidP="00D23F2F">
      <w:pPr>
        <w:pStyle w:val="CorpsA"/>
        <w:numPr>
          <w:ilvl w:val="0"/>
          <w:numId w:val="41"/>
        </w:numPr>
        <w:rPr>
          <w:rFonts w:ascii="Calibri" w:hAnsi="Calibri"/>
          <w:lang w:val="fr-CA"/>
        </w:rPr>
      </w:pPr>
      <w:r w:rsidRPr="00A05783">
        <w:rPr>
          <w:rFonts w:ascii="Calibri" w:hAnsi="Calibri"/>
          <w:lang w:val="fr-CA"/>
        </w:rPr>
        <w:t xml:space="preserve">Dire aux élèves qu’elles et ils vont maintenant analyser un article de journal ou de magazine afin de déterminer si l’article respecte les droits de la </w:t>
      </w:r>
      <w:r w:rsidRPr="00A05783">
        <w:rPr>
          <w:rFonts w:ascii="Calibri" w:hAnsi="Calibri"/>
          <w:i/>
          <w:iCs/>
          <w:lang w:val="fr-CA"/>
        </w:rPr>
        <w:t>Charte canadienne des droits et libertés</w:t>
      </w:r>
      <w:r w:rsidRPr="00A05783">
        <w:rPr>
          <w:rFonts w:ascii="Calibri" w:hAnsi="Calibri"/>
          <w:lang w:val="fr-CA"/>
        </w:rPr>
        <w:t xml:space="preserve"> quant à la liberté d’expression. </w:t>
      </w:r>
    </w:p>
    <w:p w14:paraId="044BF79C" w14:textId="77777777" w:rsidR="00A05783" w:rsidRPr="00A05783" w:rsidRDefault="00A05783" w:rsidP="00D23F2F">
      <w:pPr>
        <w:pStyle w:val="CorpsA"/>
        <w:numPr>
          <w:ilvl w:val="0"/>
          <w:numId w:val="42"/>
        </w:numPr>
        <w:rPr>
          <w:rFonts w:ascii="Calibri" w:hAnsi="Calibri"/>
          <w:lang w:val="fr-CA"/>
        </w:rPr>
      </w:pPr>
      <w:r w:rsidRPr="00A05783">
        <w:rPr>
          <w:rFonts w:ascii="Calibri" w:hAnsi="Calibri"/>
          <w:lang w:val="fr-CA"/>
        </w:rPr>
        <w:t>Distribuer l’</w:t>
      </w:r>
      <w:r w:rsidRPr="00A05783">
        <w:rPr>
          <w:rFonts w:ascii="Calibri" w:hAnsi="Calibri"/>
          <w:b/>
          <w:bCs/>
          <w:lang w:val="fr-CA"/>
        </w:rPr>
        <w:t>annexe 2</w:t>
      </w:r>
      <w:r w:rsidRPr="00A05783">
        <w:rPr>
          <w:rFonts w:ascii="Calibri" w:eastAsia="Times New Roman" w:hAnsi="Calibri" w:cs="Calibri"/>
          <w:lang w:val="fr-CA"/>
        </w:rPr>
        <w:t>􏰂</w:t>
      </w:r>
      <w:r w:rsidRPr="00A05783">
        <w:rPr>
          <w:rFonts w:ascii="Calibri" w:eastAsia="Times New Roman" w:hAnsi="Calibri"/>
          <w:lang w:val="fr-CA"/>
        </w:rPr>
        <w:t xml:space="preserve"> </w:t>
      </w:r>
      <w:r w:rsidRPr="00A05783">
        <w:rPr>
          <w:rFonts w:ascii="Calibri" w:hAnsi="Calibri"/>
          <w:lang w:val="fr-CA"/>
        </w:rPr>
        <w:t xml:space="preserve">(grille d’analyse) à chaque élève et faire la lecture des critères en groupe-classe. </w:t>
      </w:r>
    </w:p>
    <w:p w14:paraId="7166DA02" w14:textId="77777777" w:rsidR="00A05783" w:rsidRPr="00A05783" w:rsidRDefault="00A05783" w:rsidP="00D23F2F">
      <w:pPr>
        <w:pStyle w:val="CorpsA"/>
        <w:numPr>
          <w:ilvl w:val="0"/>
          <w:numId w:val="43"/>
        </w:numPr>
        <w:rPr>
          <w:rFonts w:ascii="Calibri" w:hAnsi="Calibri"/>
          <w:lang w:val="fr-CA"/>
        </w:rPr>
      </w:pPr>
      <w:r w:rsidRPr="00A05783">
        <w:rPr>
          <w:rFonts w:ascii="Calibri" w:hAnsi="Calibri"/>
          <w:lang w:val="fr-CA"/>
        </w:rPr>
        <w:t xml:space="preserve">Inviter les élèves à se choisir un article parmi les ressources mises à leur disposition pour ensuite en faire l’analyse. Placer les élèves en petits groupes pour que chaque élève présente un résumé oral de l’article qu’elle ou il a lu à ses partenaires. Encourager les équipes à déterminer la pertinence de chacun des articles choisis et dans quelle mesure l’article respecte les droits de la </w:t>
      </w:r>
      <w:r w:rsidRPr="00A05783">
        <w:rPr>
          <w:rFonts w:ascii="Calibri" w:hAnsi="Calibri"/>
          <w:i/>
          <w:iCs/>
          <w:lang w:val="fr-CA"/>
        </w:rPr>
        <w:t>Charte canadienne des droits et libertés</w:t>
      </w:r>
      <w:r w:rsidRPr="00A05783">
        <w:rPr>
          <w:rFonts w:ascii="Calibri" w:hAnsi="Calibri"/>
          <w:lang w:val="fr-CA"/>
        </w:rPr>
        <w:t xml:space="preserve"> quant à la liberté d’expression. </w:t>
      </w:r>
    </w:p>
    <w:p w14:paraId="11C683BA" w14:textId="77777777" w:rsidR="00A05783" w:rsidRPr="00A05783" w:rsidRDefault="00A05783" w:rsidP="00D23F2F">
      <w:pPr>
        <w:pStyle w:val="CorpsA"/>
        <w:numPr>
          <w:ilvl w:val="0"/>
          <w:numId w:val="44"/>
        </w:numPr>
        <w:rPr>
          <w:rFonts w:ascii="Calibri" w:hAnsi="Calibri"/>
          <w:lang w:val="fr-CA"/>
        </w:rPr>
      </w:pPr>
      <w:r w:rsidRPr="00A05783">
        <w:rPr>
          <w:rFonts w:ascii="Calibri" w:hAnsi="Calibri"/>
          <w:lang w:val="fr-CA"/>
        </w:rPr>
        <w:t xml:space="preserve">Faire une mise en commun en groupe-classe et choisir collectivement quelques ressources médiatiques fiables au niveau des informations diffusées et du respect de la liberté d’expression. </w:t>
      </w:r>
    </w:p>
    <w:p w14:paraId="07B839EF" w14:textId="77777777" w:rsidR="00A05783" w:rsidRPr="00A05783" w:rsidRDefault="00A05783" w:rsidP="00A05783">
      <w:pPr>
        <w:pStyle w:val="CorpsA"/>
        <w:rPr>
          <w:rFonts w:ascii="Calibri" w:hAnsi="Calibri"/>
          <w:position w:val="-8"/>
          <w:lang w:val="fr-CA"/>
        </w:rPr>
      </w:pPr>
    </w:p>
    <w:p w14:paraId="4193449D" w14:textId="77777777" w:rsidR="00A05783" w:rsidRPr="00A05783" w:rsidRDefault="00A05783" w:rsidP="00A05783">
      <w:pPr>
        <w:rPr>
          <w:rFonts w:ascii="Calibri" w:hAnsi="Calibri" w:cstheme="minorHAnsi"/>
          <w:b/>
          <w:sz w:val="28"/>
          <w:lang w:val="fr-CA"/>
        </w:rPr>
      </w:pPr>
      <w:r w:rsidRPr="00A05783">
        <w:rPr>
          <w:rFonts w:ascii="Calibri" w:hAnsi="Calibri" w:cstheme="minorHAnsi"/>
          <w:b/>
          <w:sz w:val="28"/>
          <w:lang w:val="fr-CA"/>
        </w:rPr>
        <w:t xml:space="preserve">&gt;&gt; PISTES DE DIFFÉRENCIATION </w:t>
      </w:r>
    </w:p>
    <w:p w14:paraId="49BC1D1E" w14:textId="77777777" w:rsidR="00A05783" w:rsidRPr="00A05783" w:rsidRDefault="00A05783" w:rsidP="00A05783">
      <w:pPr>
        <w:pStyle w:val="CorpsA"/>
        <w:rPr>
          <w:rFonts w:ascii="Calibri" w:hAnsi="Calibri"/>
          <w:b/>
          <w:bCs/>
          <w:lang w:val="fr-CA"/>
        </w:rPr>
      </w:pPr>
    </w:p>
    <w:p w14:paraId="50B5D8D2" w14:textId="77777777" w:rsidR="00A05783" w:rsidRPr="00A05783" w:rsidRDefault="00A05783" w:rsidP="00D23F2F">
      <w:pPr>
        <w:pStyle w:val="CorpsA"/>
        <w:numPr>
          <w:ilvl w:val="0"/>
          <w:numId w:val="45"/>
        </w:numPr>
        <w:rPr>
          <w:rFonts w:ascii="Calibri" w:hAnsi="Calibri"/>
          <w:lang w:val="fr-CA"/>
        </w:rPr>
      </w:pPr>
      <w:r w:rsidRPr="00A05783">
        <w:rPr>
          <w:rFonts w:ascii="Calibri" w:hAnsi="Calibri"/>
          <w:lang w:val="fr-CA"/>
        </w:rPr>
        <w:t>Encourager ou féliciter les élèves qui s’expriment verbalement.</w:t>
      </w:r>
    </w:p>
    <w:p w14:paraId="6B4BD0B8" w14:textId="77777777" w:rsidR="00A05783" w:rsidRPr="00A05783" w:rsidRDefault="00A05783" w:rsidP="00D23F2F">
      <w:pPr>
        <w:pStyle w:val="CorpsA"/>
        <w:numPr>
          <w:ilvl w:val="0"/>
          <w:numId w:val="46"/>
        </w:numPr>
        <w:rPr>
          <w:rFonts w:ascii="Calibri" w:hAnsi="Calibri"/>
          <w:lang w:val="fr-CA"/>
        </w:rPr>
      </w:pPr>
      <w:r w:rsidRPr="00A05783">
        <w:rPr>
          <w:rFonts w:ascii="Calibri" w:hAnsi="Calibri"/>
          <w:lang w:val="fr-CA"/>
        </w:rPr>
        <w:t>Présenter la capsule télévisuelle plusieurs fois pour permettre aux élèves de bien saisir le message.</w:t>
      </w:r>
    </w:p>
    <w:p w14:paraId="56931A47" w14:textId="77777777" w:rsidR="00A05783" w:rsidRPr="00A05783" w:rsidRDefault="00A05783" w:rsidP="00D23F2F">
      <w:pPr>
        <w:pStyle w:val="CorpsA"/>
        <w:numPr>
          <w:ilvl w:val="0"/>
          <w:numId w:val="47"/>
        </w:numPr>
        <w:rPr>
          <w:rFonts w:ascii="Calibri" w:hAnsi="Calibri"/>
          <w:lang w:val="fr-CA"/>
        </w:rPr>
      </w:pPr>
      <w:r w:rsidRPr="00A05783">
        <w:rPr>
          <w:rFonts w:ascii="Calibri" w:hAnsi="Calibri"/>
          <w:lang w:val="fr-CA"/>
        </w:rPr>
        <w:t>Permettre aux élèves de choisir un autre moyen que l’écriture (p. ex., oralement, par le dessin) pour compléter l’étape de l’objectivation.</w:t>
      </w:r>
    </w:p>
    <w:p w14:paraId="6464044F" w14:textId="77777777" w:rsidR="00A05783" w:rsidRPr="00A05783" w:rsidRDefault="00A05783" w:rsidP="00D23F2F">
      <w:pPr>
        <w:pStyle w:val="CorpsA"/>
        <w:numPr>
          <w:ilvl w:val="0"/>
          <w:numId w:val="48"/>
        </w:numPr>
        <w:rPr>
          <w:rFonts w:ascii="Calibri" w:hAnsi="Calibri"/>
          <w:lang w:val="fr-CA"/>
        </w:rPr>
      </w:pPr>
      <w:r w:rsidRPr="00A05783">
        <w:rPr>
          <w:rFonts w:ascii="Calibri" w:hAnsi="Calibri"/>
          <w:lang w:val="fr-CA"/>
        </w:rPr>
        <w:t xml:space="preserve">Clarifier les définitions, les termes et le vocabulaire des travaux, et s’assurer que les élèves comprennent ce qu’il faut faire en leur demandant de répéter ou de reformuler les directives. </w:t>
      </w:r>
    </w:p>
    <w:p w14:paraId="6C0647D4" w14:textId="77777777" w:rsidR="00A05783" w:rsidRPr="00A05783" w:rsidRDefault="00A05783" w:rsidP="00A05783">
      <w:pPr>
        <w:pStyle w:val="CorpsA"/>
        <w:rPr>
          <w:rFonts w:ascii="Calibri" w:hAnsi="Calibri"/>
          <w:position w:val="-8"/>
          <w:lang w:val="fr-CA"/>
        </w:rPr>
      </w:pPr>
    </w:p>
    <w:p w14:paraId="47FE76E4" w14:textId="77777777" w:rsidR="00A05783" w:rsidRPr="00A05783" w:rsidRDefault="00A05783" w:rsidP="00A05783">
      <w:pPr>
        <w:rPr>
          <w:rFonts w:ascii="Calibri" w:hAnsi="Calibri" w:cstheme="minorHAnsi"/>
          <w:b/>
          <w:sz w:val="28"/>
          <w:lang w:val="fr-CA"/>
        </w:rPr>
      </w:pPr>
      <w:r w:rsidRPr="00A05783">
        <w:rPr>
          <w:rFonts w:ascii="Calibri" w:hAnsi="Calibri" w:cstheme="minorHAnsi"/>
          <w:b/>
          <w:sz w:val="28"/>
          <w:lang w:val="fr-CA"/>
        </w:rPr>
        <w:t>&gt;&gt; RESSOURCES ADDITIONNELLES</w:t>
      </w:r>
    </w:p>
    <w:p w14:paraId="0823F1CE" w14:textId="77777777" w:rsidR="00A05783" w:rsidRPr="00A05783" w:rsidRDefault="00A05783" w:rsidP="00A05783">
      <w:pPr>
        <w:pStyle w:val="CorpsA"/>
        <w:rPr>
          <w:rFonts w:ascii="Calibri" w:hAnsi="Calibri"/>
          <w:b/>
          <w:bCs/>
          <w:lang w:val="fr-CA"/>
        </w:rPr>
      </w:pPr>
    </w:p>
    <w:p w14:paraId="660031AB" w14:textId="77777777" w:rsidR="00A05783" w:rsidRPr="00A05783" w:rsidRDefault="00A05783" w:rsidP="00D23F2F">
      <w:pPr>
        <w:pStyle w:val="CorpsA"/>
        <w:numPr>
          <w:ilvl w:val="0"/>
          <w:numId w:val="49"/>
        </w:numPr>
        <w:rPr>
          <w:rFonts w:ascii="Calibri" w:hAnsi="Calibri"/>
          <w:lang w:val="fr-CA"/>
        </w:rPr>
      </w:pPr>
      <w:r w:rsidRPr="00A05783">
        <w:rPr>
          <w:rFonts w:ascii="Calibri" w:hAnsi="Calibri"/>
          <w:i/>
          <w:iCs/>
          <w:lang w:val="fr-CA"/>
        </w:rPr>
        <w:t>Charte canadienne des droits et libertés</w:t>
      </w:r>
      <w:r w:rsidRPr="00A05783">
        <w:rPr>
          <w:rFonts w:ascii="Calibri" w:hAnsi="Calibri"/>
          <w:lang w:val="fr-CA"/>
        </w:rPr>
        <w:t xml:space="preserve"> (consulté en août 2015)</w:t>
      </w:r>
      <w:r w:rsidRPr="00A05783">
        <w:rPr>
          <w:rFonts w:ascii="Calibri" w:eastAsia="Times New Roman" w:hAnsi="Calibri"/>
          <w:lang w:val="fr-CA"/>
        </w:rPr>
        <w:t xml:space="preserve"> </w:t>
      </w:r>
      <w:hyperlink r:id="rId10" w:history="1">
        <w:r w:rsidRPr="00A05783">
          <w:rPr>
            <w:rStyle w:val="Hyperlink0"/>
            <w:rFonts w:ascii="Calibri" w:hAnsi="Calibri"/>
            <w:lang w:val="fr-CA"/>
          </w:rPr>
          <w:t>http://lois.justice.gc.ca/fr/charte/index.html</w:t>
        </w:r>
      </w:hyperlink>
    </w:p>
    <w:p w14:paraId="307E520D" w14:textId="77777777" w:rsidR="00A05783" w:rsidRPr="00A05783" w:rsidRDefault="00A05783" w:rsidP="00D23F2F">
      <w:pPr>
        <w:pStyle w:val="CorpsA"/>
        <w:numPr>
          <w:ilvl w:val="0"/>
          <w:numId w:val="50"/>
        </w:numPr>
        <w:rPr>
          <w:rFonts w:ascii="Calibri" w:hAnsi="Calibri"/>
          <w:lang w:val="fr-CA"/>
        </w:rPr>
      </w:pPr>
      <w:r w:rsidRPr="00A05783">
        <w:rPr>
          <w:rFonts w:ascii="Calibri" w:hAnsi="Calibri"/>
          <w:i/>
          <w:iCs/>
          <w:lang w:val="fr-CA"/>
        </w:rPr>
        <w:t>Déclaration universelle des droits de l’homme</w:t>
      </w:r>
      <w:r w:rsidRPr="00A05783">
        <w:rPr>
          <w:rFonts w:ascii="Calibri" w:hAnsi="Calibri"/>
          <w:lang w:val="fr-CA"/>
        </w:rPr>
        <w:t xml:space="preserve"> (consulté en août 2015)</w:t>
      </w:r>
      <w:r w:rsidRPr="00A05783">
        <w:rPr>
          <w:rFonts w:ascii="Calibri" w:eastAsia="Times New Roman" w:hAnsi="Calibri"/>
          <w:lang w:val="fr-CA"/>
        </w:rPr>
        <w:t xml:space="preserve"> </w:t>
      </w:r>
      <w:hyperlink r:id="rId11" w:history="1">
        <w:r w:rsidR="00D23F2F" w:rsidRPr="00927B15">
          <w:rPr>
            <w:rStyle w:val="Lienhypertexte"/>
            <w:rFonts w:ascii="Calibri" w:eastAsia="Arial" w:hAnsi="Calibri" w:cs="Arial"/>
            <w:u w:color="0000FF"/>
            <w:lang w:val="fr-CA"/>
          </w:rPr>
          <w:t>http://www.un.org/fr/documents/udhr/</w:t>
        </w:r>
      </w:hyperlink>
    </w:p>
    <w:p w14:paraId="791E89E5" w14:textId="77777777" w:rsidR="00A05783" w:rsidRPr="00A05783" w:rsidRDefault="00A05783" w:rsidP="00D23F2F">
      <w:pPr>
        <w:pStyle w:val="CorpsA"/>
        <w:numPr>
          <w:ilvl w:val="0"/>
          <w:numId w:val="51"/>
        </w:numPr>
        <w:rPr>
          <w:rFonts w:ascii="Calibri" w:hAnsi="Calibri"/>
          <w:lang w:val="fr-CA"/>
        </w:rPr>
      </w:pPr>
      <w:r w:rsidRPr="00A05783">
        <w:rPr>
          <w:rFonts w:ascii="Calibri" w:hAnsi="Calibri"/>
          <w:lang w:val="fr-CA"/>
        </w:rPr>
        <w:t>HabiloMédias (consulté en août 2015)</w:t>
      </w:r>
      <w:r w:rsidRPr="00A05783">
        <w:rPr>
          <w:rFonts w:ascii="Calibri" w:eastAsia="Times New Roman" w:hAnsi="Calibri"/>
          <w:lang w:val="fr-CA"/>
        </w:rPr>
        <w:t xml:space="preserve"> </w:t>
      </w:r>
      <w:hyperlink r:id="rId12" w:history="1">
        <w:r w:rsidRPr="00A05783">
          <w:rPr>
            <w:rStyle w:val="Hyperlink0"/>
            <w:rFonts w:ascii="Calibri" w:hAnsi="Calibri"/>
            <w:lang w:val="fr-CA"/>
          </w:rPr>
          <w:t>http://habilomedias.ca/</w:t>
        </w:r>
      </w:hyperlink>
    </w:p>
    <w:p w14:paraId="239D19D8" w14:textId="77777777" w:rsidR="00A05783" w:rsidRPr="00060B53" w:rsidRDefault="00A05783" w:rsidP="00A05783">
      <w:pPr>
        <w:rPr>
          <w:rFonts w:ascii="Calibri" w:hAnsi="Calibri" w:cstheme="minorHAnsi"/>
          <w:b/>
          <w:sz w:val="28"/>
          <w:lang w:val="fr-CA"/>
        </w:rPr>
      </w:pPr>
    </w:p>
    <w:p w14:paraId="5CF52C7D" w14:textId="77777777" w:rsidR="006845B4" w:rsidRPr="00A05783" w:rsidRDefault="006845B4" w:rsidP="00A05783">
      <w:pPr>
        <w:pStyle w:val="Corps"/>
        <w:jc w:val="both"/>
        <w:rPr>
          <w:rFonts w:ascii="Calibri" w:hAnsi="Calibri"/>
          <w:lang w:val="fr-CA"/>
        </w:rPr>
        <w:sectPr w:rsidR="006845B4" w:rsidRPr="00A05783">
          <w:headerReference w:type="default" r:id="rId13"/>
          <w:footerReference w:type="even" r:id="rId14"/>
          <w:footerReference w:type="default" r:id="rId15"/>
          <w:headerReference w:type="first" r:id="rId16"/>
          <w:footerReference w:type="first" r:id="rId17"/>
          <w:pgSz w:w="11900" w:h="16840"/>
          <w:pgMar w:top="1418" w:right="1418" w:bottom="1418" w:left="1418" w:header="709" w:footer="709" w:gutter="0"/>
          <w:cols w:space="720"/>
        </w:sectPr>
      </w:pPr>
    </w:p>
    <w:p w14:paraId="5FCC7F8B" w14:textId="77777777" w:rsidR="00F05513" w:rsidRDefault="00F05513" w:rsidP="00A05783">
      <w:pPr>
        <w:pStyle w:val="Corps"/>
        <w:jc w:val="center"/>
        <w:rPr>
          <w:rFonts w:ascii="Calibri" w:hAnsi="Calibri"/>
          <w:b/>
          <w:bCs/>
          <w:color w:val="0070C0"/>
          <w:sz w:val="32"/>
          <w:szCs w:val="32"/>
          <w:lang w:val="fr-CA"/>
        </w:rPr>
      </w:pPr>
    </w:p>
    <w:p w14:paraId="44B89A04" w14:textId="77777777" w:rsidR="006845B4" w:rsidRDefault="00A05783" w:rsidP="00A05783">
      <w:pPr>
        <w:pStyle w:val="Corps"/>
        <w:jc w:val="center"/>
        <w:rPr>
          <w:rFonts w:ascii="Calibri" w:hAnsi="Calibri"/>
          <w:b/>
          <w:bCs/>
          <w:color w:val="0070C0"/>
          <w:sz w:val="32"/>
          <w:szCs w:val="32"/>
          <w:lang w:val="fr-CA"/>
        </w:rPr>
      </w:pPr>
      <w:r w:rsidRPr="00A05783">
        <w:rPr>
          <w:rFonts w:ascii="Calibri" w:hAnsi="Calibri"/>
          <w:b/>
          <w:bCs/>
          <w:color w:val="0070C0"/>
          <w:sz w:val="32"/>
          <w:szCs w:val="32"/>
          <w:lang w:val="fr-CA"/>
        </w:rPr>
        <w:t>FICHES</w:t>
      </w:r>
    </w:p>
    <w:p w14:paraId="78F966CA" w14:textId="77777777" w:rsidR="00D23F2F" w:rsidRPr="00A05783" w:rsidRDefault="00D23F2F" w:rsidP="00A05783">
      <w:pPr>
        <w:pStyle w:val="Corps"/>
        <w:jc w:val="center"/>
        <w:rPr>
          <w:rFonts w:ascii="Calibri" w:hAnsi="Calibri"/>
          <w:b/>
          <w:bCs/>
          <w:color w:val="0070C0"/>
          <w:sz w:val="32"/>
          <w:szCs w:val="32"/>
          <w:lang w:val="fr-CA"/>
        </w:rPr>
      </w:pPr>
    </w:p>
    <w:p w14:paraId="12E93D56" w14:textId="4345CFFD" w:rsidR="00A05783" w:rsidRPr="00A05783" w:rsidRDefault="00A05783" w:rsidP="00A05783">
      <w:pPr>
        <w:pStyle w:val="CorpsA"/>
        <w:rPr>
          <w:rFonts w:ascii="Calibri" w:hAnsi="Calibri"/>
          <w:lang w:val="fr-CA"/>
        </w:rPr>
      </w:pPr>
      <w:r w:rsidRPr="00A05783">
        <w:rPr>
          <w:rFonts w:ascii="Calibri" w:hAnsi="Calibri"/>
          <w:lang w:val="fr-CA"/>
        </w:rPr>
        <w:t xml:space="preserve">Tel que l’indique la </w:t>
      </w:r>
      <w:r w:rsidRPr="00A05783">
        <w:rPr>
          <w:rFonts w:ascii="Calibri" w:hAnsi="Calibri"/>
          <w:i/>
          <w:iCs/>
          <w:lang w:val="fr-CA"/>
        </w:rPr>
        <w:t>Charte canadienne des droits et libertés</w:t>
      </w:r>
      <w:r w:rsidRPr="00A05783">
        <w:rPr>
          <w:rFonts w:ascii="Calibri" w:hAnsi="Calibri"/>
          <w:lang w:val="fr-CA"/>
        </w:rPr>
        <w:t>, la liberté d’expression est une liberté fondamentale, donc « de base ». Par liberté d’expression, il est entendu que chaque individu est libre d’exprimer ses idées, ses croyances et ses pensées sans être réprimandé par la loi. Au Canada, comme dans plusieurs pays, il est très important d’avoir la liberté d’expression étant donné que nous vivons dans une société démocratique. Sans liberté d’expression, il serait difficile de se faire entendre et comprendre quant à nos visions et nos points de vue relativement à des questions politiques, économiques, sociales et environnementales. De plus, si la liberté d’expression n’était pas permise au Canada, les artistes ne pourraient pas peindre ce qu’ils veulent, les comédiens ne pourraient pas s’exprimer librement sur scène, les musiciens ne pourraient pas jouer leur style préféré de musique et les journalistes ne pourraient pas rédiger librement leurs nouvelles et articles de journaux.</w:t>
      </w:r>
      <w:r w:rsidR="00F05513">
        <w:rPr>
          <w:rFonts w:ascii="Calibri" w:hAnsi="Calibri"/>
          <w:lang w:val="fr-CA"/>
        </w:rPr>
        <w:t xml:space="preserve"> </w:t>
      </w:r>
      <w:r w:rsidRPr="00A05783">
        <w:rPr>
          <w:rFonts w:ascii="Calibri" w:hAnsi="Calibri"/>
          <w:lang w:val="fr-CA"/>
        </w:rPr>
        <w:t xml:space="preserve">Tout devrait être contrôlé! </w:t>
      </w:r>
    </w:p>
    <w:p w14:paraId="18E2B9BA" w14:textId="77777777" w:rsidR="00A05783" w:rsidRPr="00A05783" w:rsidRDefault="00A05783" w:rsidP="00A05783">
      <w:pPr>
        <w:pStyle w:val="CorpsA"/>
        <w:rPr>
          <w:rFonts w:ascii="Calibri" w:hAnsi="Calibri"/>
          <w:lang w:val="fr-CA"/>
        </w:rPr>
      </w:pPr>
    </w:p>
    <w:p w14:paraId="4CFBD1DC" w14:textId="77777777" w:rsidR="00A05783" w:rsidRPr="00A05783" w:rsidRDefault="00A05783" w:rsidP="00A05783">
      <w:pPr>
        <w:pStyle w:val="CorpsA"/>
        <w:rPr>
          <w:rFonts w:ascii="Calibri" w:hAnsi="Calibri"/>
          <w:lang w:val="fr-CA"/>
        </w:rPr>
      </w:pPr>
      <w:r w:rsidRPr="00A05783">
        <w:rPr>
          <w:rFonts w:ascii="Calibri" w:hAnsi="Calibri"/>
          <w:lang w:val="fr-CA"/>
        </w:rPr>
        <w:t xml:space="preserve">Par contre, il existe tout de même certaines contraintes appelées des limites raisonnables. Ceci signifie tout simplement que la liberté d’expression a des restrictions afin que certaines personnes ou groupes de personnes ne soient pas victimes de préjudices. Par exemple, au Canada, il ne serait pas permis de publier des informations fautives ou exagérées dans le but de nuire à la réputation de quelqu’un ou de déshonorer ce dernier. Ceci serait considéré comme étant de la diffamation. </w:t>
      </w:r>
    </w:p>
    <w:p w14:paraId="73AED516" w14:textId="77777777" w:rsidR="00A05783" w:rsidRPr="00A05783" w:rsidRDefault="00A05783" w:rsidP="00A05783">
      <w:pPr>
        <w:pStyle w:val="CorpsA"/>
        <w:rPr>
          <w:rFonts w:ascii="Calibri" w:hAnsi="Calibri"/>
          <w:lang w:val="fr-CA"/>
        </w:rPr>
      </w:pPr>
    </w:p>
    <w:p w14:paraId="1531A9FA" w14:textId="77777777" w:rsidR="00A05783" w:rsidRPr="00A05783" w:rsidRDefault="00A05783" w:rsidP="00A05783">
      <w:pPr>
        <w:pStyle w:val="CorpsA"/>
        <w:rPr>
          <w:rFonts w:ascii="Calibri" w:hAnsi="Calibri"/>
          <w:lang w:val="fr-CA"/>
        </w:rPr>
      </w:pPr>
      <w:r w:rsidRPr="00A05783">
        <w:rPr>
          <w:rFonts w:ascii="Calibri" w:hAnsi="Calibri"/>
          <w:lang w:val="fr-CA"/>
        </w:rPr>
        <w:t xml:space="preserve">Lorsque tu dois faire de la recherche pour un projet, tu peux te rendre à la bibliothèque afin de consulter différents livres, revues ou journaux. De nos jours, tu peux aussi naviguer le Web afin de te renseigner sur ton sujet de recherche. Les livres, les revues, les journaux et le Web sont tous de bonnes ressources de recherche. Cependant, il faut faire attention car tout ce qui est publié n’est pas toujours fiable et véridique. Parfois, certaines personnes abusent de la liberté d’expression en publiant des informations fictives. Par exemple, il n’y a aucune façon de vérifier l’exactitude de tous les renseignements qui sont publiés sur le Web. De plus, certains journaux ou revues ne sont pas de sources fiables et ne font que créer des potins ou des rumeurs. Il faut donc toujours s’assurer de bien se renseigner quant à la source ou l’auteur(e) du texte. </w:t>
      </w:r>
    </w:p>
    <w:p w14:paraId="2D528E66" w14:textId="77777777" w:rsidR="00A05783" w:rsidRPr="00A05783" w:rsidRDefault="00A05783" w:rsidP="00A05783">
      <w:pPr>
        <w:pStyle w:val="CorpsA"/>
        <w:rPr>
          <w:rFonts w:ascii="Calibri" w:hAnsi="Calibri"/>
          <w:lang w:val="fr-CA"/>
        </w:rPr>
      </w:pPr>
    </w:p>
    <w:p w14:paraId="532DA9D5" w14:textId="77777777" w:rsidR="00A05783" w:rsidRPr="00A05783" w:rsidRDefault="00A05783" w:rsidP="00A05783">
      <w:pPr>
        <w:pStyle w:val="CorpsA"/>
        <w:rPr>
          <w:rFonts w:ascii="Calibri" w:hAnsi="Calibri"/>
          <w:lang w:val="fr-CA"/>
        </w:rPr>
      </w:pPr>
    </w:p>
    <w:p w14:paraId="19D934DC" w14:textId="77777777" w:rsidR="00A05783" w:rsidRPr="00A05783" w:rsidRDefault="00A05783" w:rsidP="00A05783">
      <w:pPr>
        <w:pStyle w:val="CorpsA"/>
        <w:rPr>
          <w:rFonts w:ascii="Calibri" w:hAnsi="Calibri"/>
          <w:lang w:val="fr-CA"/>
        </w:rPr>
      </w:pPr>
    </w:p>
    <w:p w14:paraId="3CCDA5A7" w14:textId="77777777" w:rsidR="00A05783" w:rsidRPr="00A05783" w:rsidRDefault="00A05783" w:rsidP="00A05783">
      <w:pPr>
        <w:pStyle w:val="CorpsA"/>
        <w:rPr>
          <w:rFonts w:ascii="Calibri" w:hAnsi="Calibri"/>
          <w:lang w:val="fr-CA"/>
        </w:rPr>
      </w:pPr>
    </w:p>
    <w:p w14:paraId="3858C751" w14:textId="77777777" w:rsidR="00A05783" w:rsidRPr="00A05783" w:rsidRDefault="00A05783" w:rsidP="00A05783">
      <w:pPr>
        <w:pStyle w:val="CorpsA"/>
        <w:rPr>
          <w:rFonts w:ascii="Calibri" w:hAnsi="Calibri"/>
          <w:lang w:val="fr-CA"/>
        </w:rPr>
      </w:pPr>
    </w:p>
    <w:p w14:paraId="40E34B7D" w14:textId="77777777" w:rsidR="00A05783" w:rsidRPr="00A05783" w:rsidRDefault="00A05783" w:rsidP="00A05783">
      <w:pPr>
        <w:pStyle w:val="CorpsA"/>
        <w:rPr>
          <w:rFonts w:ascii="Calibri" w:hAnsi="Calibri"/>
          <w:lang w:val="fr-CA"/>
        </w:rPr>
      </w:pPr>
    </w:p>
    <w:p w14:paraId="6AD3C4D0" w14:textId="77777777" w:rsidR="00A05783" w:rsidRPr="00A05783" w:rsidRDefault="00A05783" w:rsidP="00A05783">
      <w:pPr>
        <w:pStyle w:val="CorpsA"/>
        <w:rPr>
          <w:rFonts w:ascii="Calibri" w:hAnsi="Calibri"/>
          <w:lang w:val="fr-CA"/>
        </w:rPr>
      </w:pPr>
    </w:p>
    <w:p w14:paraId="59324790" w14:textId="77777777" w:rsidR="00A05783" w:rsidRPr="00A05783" w:rsidRDefault="00A05783" w:rsidP="00A05783">
      <w:pPr>
        <w:pStyle w:val="CorpsA"/>
        <w:rPr>
          <w:rFonts w:ascii="Calibri" w:hAnsi="Calibri"/>
          <w:lang w:val="fr-CA"/>
        </w:rPr>
      </w:pPr>
    </w:p>
    <w:p w14:paraId="78F03DA5" w14:textId="77777777" w:rsidR="00A05783" w:rsidRPr="00A05783" w:rsidRDefault="00A05783" w:rsidP="00A05783">
      <w:pPr>
        <w:pStyle w:val="CorpsA"/>
        <w:rPr>
          <w:rFonts w:ascii="Calibri" w:hAnsi="Calibri"/>
          <w:lang w:val="fr-CA"/>
        </w:rPr>
      </w:pPr>
    </w:p>
    <w:p w14:paraId="3379D715" w14:textId="77777777" w:rsidR="00A05783" w:rsidRPr="00A05783" w:rsidRDefault="00A05783" w:rsidP="00A05783">
      <w:pPr>
        <w:pStyle w:val="CorpsA"/>
        <w:rPr>
          <w:rFonts w:ascii="Calibri" w:hAnsi="Calibri"/>
          <w:lang w:val="fr-CA"/>
        </w:rPr>
      </w:pPr>
    </w:p>
    <w:p w14:paraId="643D0915" w14:textId="77777777" w:rsidR="00A05783" w:rsidRPr="00A05783" w:rsidRDefault="00A05783" w:rsidP="00A05783">
      <w:pPr>
        <w:pStyle w:val="CorpsA"/>
        <w:rPr>
          <w:rFonts w:ascii="Calibri" w:hAnsi="Calibri"/>
          <w:lang w:val="fr-CA"/>
        </w:rPr>
      </w:pPr>
    </w:p>
    <w:p w14:paraId="14925D46" w14:textId="77777777" w:rsidR="00A05783" w:rsidRPr="00A05783" w:rsidRDefault="00A05783" w:rsidP="00A05783">
      <w:pPr>
        <w:pStyle w:val="CorpsA"/>
        <w:rPr>
          <w:rFonts w:ascii="Calibri" w:hAnsi="Calibri"/>
          <w:lang w:val="fr-CA"/>
        </w:rPr>
      </w:pPr>
    </w:p>
    <w:p w14:paraId="4E10F675" w14:textId="77777777" w:rsidR="00A05783" w:rsidRPr="00A05783" w:rsidRDefault="00A05783" w:rsidP="00A05783">
      <w:pPr>
        <w:pStyle w:val="CorpsA"/>
        <w:rPr>
          <w:rFonts w:ascii="Calibri" w:hAnsi="Calibri"/>
          <w:lang w:val="fr-CA"/>
        </w:rPr>
      </w:pPr>
    </w:p>
    <w:p w14:paraId="7BCBD0E6" w14:textId="77777777" w:rsidR="00A05783" w:rsidRPr="00A05783" w:rsidRDefault="00D23F2F" w:rsidP="00A05783">
      <w:pPr>
        <w:pStyle w:val="CorpsA"/>
        <w:rPr>
          <w:rFonts w:ascii="Calibri" w:hAnsi="Calibri"/>
          <w:lang w:val="fr-CA"/>
        </w:rPr>
      </w:pPr>
      <w:r w:rsidRPr="00A05783">
        <w:rPr>
          <w:rFonts w:ascii="Calibri" w:hAnsi="Calibri"/>
          <w:noProof/>
          <w:lang w:val="fr-CA"/>
        </w:rPr>
        <w:drawing>
          <wp:anchor distT="152400" distB="152400" distL="152400" distR="152400" simplePos="0" relativeHeight="251662336" behindDoc="0" locked="0" layoutInCell="1" allowOverlap="1" wp14:anchorId="5F4A6254" wp14:editId="43AB20E8">
            <wp:simplePos x="0" y="0"/>
            <wp:positionH relativeFrom="margin">
              <wp:align>left</wp:align>
            </wp:positionH>
            <wp:positionV relativeFrom="line">
              <wp:posOffset>132080</wp:posOffset>
            </wp:positionV>
            <wp:extent cx="5943600" cy="6945925"/>
            <wp:effectExtent l="0" t="0" r="0" b="762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pic:nvPicPr>
                  <pic:blipFill>
                    <a:blip r:embed="rId18">
                      <a:extLst/>
                    </a:blip>
                    <a:stretch>
                      <a:fillRect/>
                    </a:stretch>
                  </pic:blipFill>
                  <pic:spPr>
                    <a:xfrm>
                      <a:off x="0" y="0"/>
                      <a:ext cx="5943600" cy="6945925"/>
                    </a:xfrm>
                    <a:prstGeom prst="rect">
                      <a:avLst/>
                    </a:prstGeom>
                    <a:ln w="12700" cap="flat">
                      <a:noFill/>
                      <a:miter lim="400000"/>
                    </a:ln>
                    <a:effectLst/>
                  </pic:spPr>
                </pic:pic>
              </a:graphicData>
            </a:graphic>
          </wp:anchor>
        </w:drawing>
      </w:r>
    </w:p>
    <w:p w14:paraId="551A050F" w14:textId="77777777" w:rsidR="00A05783" w:rsidRPr="00A05783" w:rsidRDefault="00A05783" w:rsidP="00A05783">
      <w:pPr>
        <w:pStyle w:val="CorpsA"/>
        <w:rPr>
          <w:rFonts w:ascii="Calibri" w:hAnsi="Calibri"/>
          <w:lang w:val="fr-CA"/>
        </w:rPr>
      </w:pPr>
    </w:p>
    <w:p w14:paraId="6240F3E1" w14:textId="77777777" w:rsidR="00A05783" w:rsidRPr="00A05783" w:rsidRDefault="00A05783" w:rsidP="00A05783">
      <w:pPr>
        <w:pStyle w:val="CorpsA"/>
        <w:rPr>
          <w:rFonts w:ascii="Calibri" w:hAnsi="Calibri"/>
          <w:lang w:val="fr-CA"/>
        </w:rPr>
      </w:pPr>
    </w:p>
    <w:p w14:paraId="70D8DA00" w14:textId="77777777" w:rsidR="00A05783" w:rsidRPr="00A05783" w:rsidRDefault="00A05783" w:rsidP="00A05783">
      <w:pPr>
        <w:pStyle w:val="CorpsA"/>
        <w:rPr>
          <w:rFonts w:ascii="Calibri" w:hAnsi="Calibri"/>
          <w:lang w:val="fr-CA"/>
        </w:rPr>
      </w:pPr>
    </w:p>
    <w:p w14:paraId="4A3014FB" w14:textId="77777777" w:rsidR="00A05783" w:rsidRPr="00A05783" w:rsidRDefault="00A05783" w:rsidP="00A05783">
      <w:pPr>
        <w:pStyle w:val="CorpsA"/>
        <w:rPr>
          <w:rFonts w:ascii="Calibri" w:hAnsi="Calibri"/>
          <w:lang w:val="fr-CA"/>
        </w:rPr>
      </w:pPr>
    </w:p>
    <w:p w14:paraId="31A1B913" w14:textId="77777777" w:rsidR="00A05783" w:rsidRPr="00A05783" w:rsidRDefault="00A05783" w:rsidP="00A05783">
      <w:pPr>
        <w:pStyle w:val="CorpsA"/>
        <w:rPr>
          <w:rFonts w:ascii="Calibri" w:hAnsi="Calibri"/>
          <w:lang w:val="fr-CA"/>
        </w:rPr>
      </w:pPr>
    </w:p>
    <w:p w14:paraId="2445EA37" w14:textId="77777777" w:rsidR="00A05783" w:rsidRPr="00A05783" w:rsidRDefault="00A05783" w:rsidP="00A05783">
      <w:pPr>
        <w:pStyle w:val="CorpsA"/>
        <w:rPr>
          <w:rFonts w:ascii="Calibri" w:hAnsi="Calibri"/>
          <w:lang w:val="fr-CA"/>
        </w:rPr>
      </w:pPr>
    </w:p>
    <w:p w14:paraId="2937116E" w14:textId="77777777" w:rsidR="00A05783" w:rsidRPr="00A05783" w:rsidRDefault="00D23F2F" w:rsidP="00A05783">
      <w:pPr>
        <w:pStyle w:val="CorpsA"/>
        <w:rPr>
          <w:rFonts w:ascii="Calibri" w:hAnsi="Calibri"/>
          <w:lang w:val="fr-CA"/>
        </w:rPr>
      </w:pPr>
      <w:r w:rsidRPr="00A05783">
        <w:rPr>
          <w:rFonts w:ascii="Calibri" w:hAnsi="Calibri"/>
          <w:noProof/>
          <w:lang w:val="fr-CA"/>
        </w:rPr>
        <w:drawing>
          <wp:anchor distT="152400" distB="152400" distL="152400" distR="152400" simplePos="0" relativeHeight="251663360" behindDoc="0" locked="0" layoutInCell="1" allowOverlap="1" wp14:anchorId="7656D468" wp14:editId="7C1F9A0E">
            <wp:simplePos x="0" y="0"/>
            <wp:positionH relativeFrom="margin">
              <wp:align>left</wp:align>
            </wp:positionH>
            <wp:positionV relativeFrom="line">
              <wp:posOffset>224790</wp:posOffset>
            </wp:positionV>
            <wp:extent cx="5943600" cy="6388361"/>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pic:nvPicPr>
                  <pic:blipFill>
                    <a:blip r:embed="rId19">
                      <a:extLst/>
                    </a:blip>
                    <a:stretch>
                      <a:fillRect/>
                    </a:stretch>
                  </pic:blipFill>
                  <pic:spPr>
                    <a:xfrm>
                      <a:off x="0" y="0"/>
                      <a:ext cx="5943600" cy="6388361"/>
                    </a:xfrm>
                    <a:prstGeom prst="rect">
                      <a:avLst/>
                    </a:prstGeom>
                    <a:ln w="12700" cap="flat">
                      <a:noFill/>
                      <a:miter lim="400000"/>
                    </a:ln>
                    <a:effectLst/>
                  </pic:spPr>
                </pic:pic>
              </a:graphicData>
            </a:graphic>
          </wp:anchor>
        </w:drawing>
      </w:r>
    </w:p>
    <w:p w14:paraId="40A46D72" w14:textId="77777777" w:rsidR="00A05783" w:rsidRPr="00A05783" w:rsidRDefault="00A05783" w:rsidP="00A05783">
      <w:pPr>
        <w:pStyle w:val="CorpsA"/>
        <w:rPr>
          <w:rFonts w:ascii="Calibri" w:hAnsi="Calibri"/>
          <w:lang w:val="fr-CA"/>
        </w:rPr>
      </w:pPr>
    </w:p>
    <w:p w14:paraId="7F078900" w14:textId="77777777" w:rsidR="00A05783" w:rsidRPr="00A05783" w:rsidRDefault="00A05783" w:rsidP="00A05783">
      <w:pPr>
        <w:pStyle w:val="CorpsA"/>
        <w:rPr>
          <w:rFonts w:ascii="Calibri" w:hAnsi="Calibri"/>
          <w:lang w:val="fr-CA"/>
        </w:rPr>
      </w:pPr>
    </w:p>
    <w:p w14:paraId="5F1FB5FE" w14:textId="77777777" w:rsidR="00A05783" w:rsidRPr="00A05783" w:rsidRDefault="00A05783" w:rsidP="00A05783">
      <w:pPr>
        <w:pStyle w:val="CorpsA"/>
        <w:rPr>
          <w:rFonts w:ascii="Calibri" w:hAnsi="Calibri"/>
          <w:lang w:val="fr-CA"/>
        </w:rPr>
      </w:pPr>
    </w:p>
    <w:p w14:paraId="5E95A7D0" w14:textId="77777777" w:rsidR="00A05783" w:rsidRPr="00A05783" w:rsidRDefault="00A05783" w:rsidP="00A05783">
      <w:pPr>
        <w:pStyle w:val="CorpsA"/>
        <w:rPr>
          <w:rFonts w:ascii="Calibri" w:hAnsi="Calibri"/>
          <w:lang w:val="fr-CA"/>
        </w:rPr>
      </w:pPr>
    </w:p>
    <w:p w14:paraId="2E53CEE6" w14:textId="77777777" w:rsidR="00A05783" w:rsidRDefault="00A05783" w:rsidP="00A05783">
      <w:pPr>
        <w:pStyle w:val="CorpsA"/>
        <w:rPr>
          <w:rFonts w:ascii="Calibri" w:hAnsi="Calibri"/>
          <w:lang w:val="fr-CA"/>
        </w:rPr>
      </w:pPr>
    </w:p>
    <w:p w14:paraId="60351C74" w14:textId="77777777" w:rsidR="00D23F2F" w:rsidRDefault="00D23F2F" w:rsidP="00A05783">
      <w:pPr>
        <w:pStyle w:val="CorpsA"/>
        <w:rPr>
          <w:rFonts w:ascii="Calibri" w:hAnsi="Calibri"/>
          <w:lang w:val="fr-CA"/>
        </w:rPr>
      </w:pPr>
    </w:p>
    <w:p w14:paraId="7091723E" w14:textId="77777777" w:rsidR="00D23F2F" w:rsidRPr="00A05783" w:rsidRDefault="00D23F2F" w:rsidP="00A05783">
      <w:pPr>
        <w:pStyle w:val="CorpsA"/>
        <w:rPr>
          <w:rFonts w:ascii="Calibri" w:hAnsi="Calibri"/>
          <w:lang w:val="fr-CA"/>
        </w:rPr>
      </w:pPr>
    </w:p>
    <w:p w14:paraId="16D8A824" w14:textId="77777777" w:rsidR="00A05783" w:rsidRPr="00A05783" w:rsidRDefault="00A05783" w:rsidP="00A05783">
      <w:pPr>
        <w:pStyle w:val="CorpsA"/>
        <w:rPr>
          <w:rFonts w:ascii="Calibri" w:hAnsi="Calibri"/>
          <w:lang w:val="fr-CA"/>
        </w:rPr>
      </w:pPr>
    </w:p>
    <w:p w14:paraId="10B72B0C" w14:textId="62D994B6" w:rsidR="00A05783" w:rsidRPr="00A05783" w:rsidRDefault="00A05783" w:rsidP="00A05783">
      <w:pPr>
        <w:pStyle w:val="CorpsA"/>
        <w:rPr>
          <w:rFonts w:ascii="Calibri" w:hAnsi="Calibri"/>
          <w:lang w:val="fr-CA"/>
        </w:rPr>
      </w:pPr>
      <w:r w:rsidRPr="00A05783">
        <w:rPr>
          <w:rFonts w:ascii="Calibri" w:hAnsi="Calibri"/>
          <w:lang w:val="fr-CA"/>
        </w:rPr>
        <w:t>Tu as été choisi(e) en tant que journaliste de ta classe.</w:t>
      </w:r>
      <w:r w:rsidR="00D23F2F">
        <w:rPr>
          <w:rFonts w:ascii="Calibri" w:hAnsi="Calibri"/>
          <w:lang w:val="fr-CA"/>
        </w:rPr>
        <w:t xml:space="preserve"> </w:t>
      </w:r>
      <w:r w:rsidRPr="00A05783">
        <w:rPr>
          <w:rFonts w:ascii="Calibri" w:hAnsi="Calibri"/>
          <w:lang w:val="fr-CA"/>
        </w:rPr>
        <w:t>Tu dois écrire un article pour le journal de l’école à chaque mois sur une thématique différente. Les thématiques des deux derniers mois étaient les exploits et le partage. Le conseil des élèves a choisi « Les potins » comme thème pour le journal de ce mois.</w:t>
      </w:r>
      <w:r w:rsidR="00D23F2F">
        <w:rPr>
          <w:rFonts w:ascii="Calibri" w:hAnsi="Calibri"/>
          <w:lang w:val="fr-CA"/>
        </w:rPr>
        <w:t xml:space="preserve"> </w:t>
      </w:r>
      <w:r w:rsidRPr="00A05783">
        <w:rPr>
          <w:rFonts w:ascii="Calibri" w:hAnsi="Calibri"/>
          <w:lang w:val="fr-CA"/>
        </w:rPr>
        <w:t xml:space="preserve">Tu n’es pas très à l’aise avec ce thème car il exige de mettre des rumeurs sur papier : tu crains que certaines personnes </w:t>
      </w:r>
      <w:r w:rsidR="00060B53">
        <w:rPr>
          <w:rFonts w:ascii="Calibri" w:hAnsi="Calibri"/>
          <w:lang w:val="fr-CA"/>
        </w:rPr>
        <w:t>puissent</w:t>
      </w:r>
      <w:r w:rsidRPr="00A05783">
        <w:rPr>
          <w:rFonts w:ascii="Calibri" w:hAnsi="Calibri"/>
          <w:lang w:val="fr-CA"/>
        </w:rPr>
        <w:t xml:space="preserve"> être blessées par ces rumeurs.</w:t>
      </w:r>
      <w:r w:rsidR="00D23F2F">
        <w:rPr>
          <w:rFonts w:ascii="Calibri" w:hAnsi="Calibri"/>
          <w:lang w:val="fr-CA"/>
        </w:rPr>
        <w:t xml:space="preserve"> </w:t>
      </w:r>
      <w:r w:rsidRPr="00A05783">
        <w:rPr>
          <w:rFonts w:ascii="Calibri" w:hAnsi="Calibri"/>
          <w:lang w:val="fr-CA"/>
        </w:rPr>
        <w:t>Tu crois plutôt que la thématique de ce mois devrait changer.</w:t>
      </w:r>
      <w:r w:rsidR="00D23F2F">
        <w:rPr>
          <w:rFonts w:ascii="Calibri" w:hAnsi="Calibri"/>
          <w:lang w:val="fr-CA"/>
        </w:rPr>
        <w:t xml:space="preserve"> </w:t>
      </w:r>
      <w:r w:rsidRPr="00A05783">
        <w:rPr>
          <w:rFonts w:ascii="Calibri" w:hAnsi="Calibri"/>
          <w:lang w:val="fr-CA"/>
        </w:rPr>
        <w:t xml:space="preserve">Tu décides alors d’écrire une lettre à la présidence du conseil des élèves en lui expliquant tes préoccupations face à la thématique de « potins ». </w:t>
      </w:r>
    </w:p>
    <w:p w14:paraId="5DFB2727" w14:textId="77777777" w:rsidR="00A05783" w:rsidRPr="00A05783" w:rsidRDefault="00A05783" w:rsidP="00A05783">
      <w:pPr>
        <w:pStyle w:val="Pardfaut"/>
        <w:rPr>
          <w:rFonts w:ascii="Calibri" w:eastAsia="Times" w:hAnsi="Calibri" w:cs="Times"/>
          <w:sz w:val="32"/>
          <w:szCs w:val="32"/>
        </w:rPr>
      </w:pPr>
      <w:r w:rsidRPr="00A05783">
        <w:rPr>
          <w:rFonts w:ascii="Calibri" w:eastAsia="Times" w:hAnsi="Calibri" w:cs="Times"/>
          <w:noProof/>
          <w:sz w:val="32"/>
          <w:szCs w:val="32"/>
        </w:rPr>
        <w:drawing>
          <wp:anchor distT="152400" distB="152400" distL="152400" distR="152400" simplePos="0" relativeHeight="251664384" behindDoc="0" locked="0" layoutInCell="1" allowOverlap="1" wp14:anchorId="5D24E22D" wp14:editId="6B05C06C">
            <wp:simplePos x="0" y="0"/>
            <wp:positionH relativeFrom="page">
              <wp:posOffset>908050</wp:posOffset>
            </wp:positionH>
            <wp:positionV relativeFrom="line">
              <wp:posOffset>243785</wp:posOffset>
            </wp:positionV>
            <wp:extent cx="5943600" cy="5928629"/>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pic:nvPicPr>
                  <pic:blipFill>
                    <a:blip r:embed="rId20">
                      <a:extLst/>
                    </a:blip>
                    <a:stretch>
                      <a:fillRect/>
                    </a:stretch>
                  </pic:blipFill>
                  <pic:spPr>
                    <a:xfrm>
                      <a:off x="0" y="0"/>
                      <a:ext cx="5943600" cy="5928629"/>
                    </a:xfrm>
                    <a:prstGeom prst="rect">
                      <a:avLst/>
                    </a:prstGeom>
                    <a:ln w="12700" cap="flat">
                      <a:noFill/>
                      <a:miter lim="400000"/>
                    </a:ln>
                    <a:effectLst/>
                  </pic:spPr>
                </pic:pic>
              </a:graphicData>
            </a:graphic>
          </wp:anchor>
        </w:drawing>
      </w:r>
    </w:p>
    <w:p w14:paraId="0719DB10" w14:textId="77777777" w:rsidR="00A05783" w:rsidRPr="00A05783" w:rsidRDefault="00A05783" w:rsidP="00A05783">
      <w:pPr>
        <w:pStyle w:val="CorpsA"/>
        <w:rPr>
          <w:rFonts w:ascii="Calibri" w:eastAsia="Times" w:hAnsi="Calibri" w:cs="Times"/>
          <w:sz w:val="32"/>
          <w:szCs w:val="32"/>
          <w:lang w:val="fr-CA"/>
        </w:rPr>
      </w:pPr>
    </w:p>
    <w:p w14:paraId="05F5AAC4" w14:textId="77777777" w:rsidR="00A05783" w:rsidRPr="00A05783" w:rsidRDefault="00A05783" w:rsidP="00A05783">
      <w:pPr>
        <w:pStyle w:val="CorpsA"/>
        <w:rPr>
          <w:rFonts w:ascii="Calibri" w:hAnsi="Calibri"/>
          <w:lang w:val="fr-CA"/>
        </w:rPr>
      </w:pPr>
      <w:r w:rsidRPr="00A05783">
        <w:rPr>
          <w:rFonts w:ascii="Calibri" w:hAnsi="Calibri"/>
          <w:noProof/>
          <w:lang w:val="fr-CA"/>
        </w:rPr>
        <w:drawing>
          <wp:anchor distT="152400" distB="152400" distL="152400" distR="152400" simplePos="0" relativeHeight="251665408" behindDoc="0" locked="0" layoutInCell="1" allowOverlap="1" wp14:anchorId="56B3D489" wp14:editId="4BED7BC9">
            <wp:simplePos x="0" y="0"/>
            <wp:positionH relativeFrom="page">
              <wp:posOffset>908050</wp:posOffset>
            </wp:positionH>
            <wp:positionV relativeFrom="line">
              <wp:posOffset>220483</wp:posOffset>
            </wp:positionV>
            <wp:extent cx="5943602" cy="7483834"/>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png"/>
                    <pic:cNvPicPr/>
                  </pic:nvPicPr>
                  <pic:blipFill>
                    <a:blip r:embed="rId21">
                      <a:extLst/>
                    </a:blip>
                    <a:stretch>
                      <a:fillRect/>
                    </a:stretch>
                  </pic:blipFill>
                  <pic:spPr>
                    <a:xfrm>
                      <a:off x="0" y="0"/>
                      <a:ext cx="5943602" cy="7483834"/>
                    </a:xfrm>
                    <a:prstGeom prst="rect">
                      <a:avLst/>
                    </a:prstGeom>
                    <a:ln w="12700" cap="flat">
                      <a:noFill/>
                      <a:miter lim="400000"/>
                    </a:ln>
                    <a:effectLst/>
                  </pic:spPr>
                </pic:pic>
              </a:graphicData>
            </a:graphic>
          </wp:anchor>
        </w:drawing>
      </w:r>
    </w:p>
    <w:p w14:paraId="3CA4CC4A" w14:textId="77777777" w:rsidR="00A05783" w:rsidRPr="00A05783" w:rsidRDefault="00A05783" w:rsidP="00A05783">
      <w:pPr>
        <w:pStyle w:val="CorpsA"/>
        <w:rPr>
          <w:rFonts w:ascii="Calibri" w:hAnsi="Calibri"/>
          <w:lang w:val="fr-CA"/>
        </w:rPr>
      </w:pPr>
    </w:p>
    <w:p w14:paraId="193DF75F" w14:textId="77777777" w:rsidR="00A05783" w:rsidRPr="00A05783" w:rsidRDefault="00A05783" w:rsidP="00A05783">
      <w:pPr>
        <w:pStyle w:val="CorpsA"/>
        <w:rPr>
          <w:rFonts w:ascii="Calibri" w:hAnsi="Calibri"/>
          <w:lang w:val="fr-CA"/>
        </w:rPr>
      </w:pPr>
      <w:r w:rsidRPr="00A05783">
        <w:rPr>
          <w:rFonts w:ascii="Calibri" w:hAnsi="Calibri"/>
          <w:noProof/>
          <w:lang w:val="fr-CA"/>
        </w:rPr>
        <w:drawing>
          <wp:anchor distT="152400" distB="152400" distL="152400" distR="152400" simplePos="0" relativeHeight="251666432" behindDoc="0" locked="0" layoutInCell="1" allowOverlap="1" wp14:anchorId="70B2BD10" wp14:editId="140BEFFF">
            <wp:simplePos x="0" y="0"/>
            <wp:positionH relativeFrom="page">
              <wp:posOffset>908051</wp:posOffset>
            </wp:positionH>
            <wp:positionV relativeFrom="line">
              <wp:posOffset>203808</wp:posOffset>
            </wp:positionV>
            <wp:extent cx="5943600" cy="7517184"/>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pic:nvPicPr>
                  <pic:blipFill>
                    <a:blip r:embed="rId22">
                      <a:extLst/>
                    </a:blip>
                    <a:stretch>
                      <a:fillRect/>
                    </a:stretch>
                  </pic:blipFill>
                  <pic:spPr>
                    <a:xfrm>
                      <a:off x="0" y="0"/>
                      <a:ext cx="5943600" cy="7517184"/>
                    </a:xfrm>
                    <a:prstGeom prst="rect">
                      <a:avLst/>
                    </a:prstGeom>
                    <a:ln w="12700" cap="flat">
                      <a:noFill/>
                      <a:miter lim="400000"/>
                    </a:ln>
                    <a:effectLst/>
                  </pic:spPr>
                </pic:pic>
              </a:graphicData>
            </a:graphic>
          </wp:anchor>
        </w:drawing>
      </w:r>
    </w:p>
    <w:p w14:paraId="7947ABBC" w14:textId="77777777" w:rsidR="00A05783" w:rsidRPr="00A05783" w:rsidRDefault="00A05783" w:rsidP="00A05783">
      <w:pPr>
        <w:pStyle w:val="CorpsA"/>
        <w:rPr>
          <w:rFonts w:ascii="Calibri" w:hAnsi="Calibri"/>
          <w:lang w:val="fr-CA"/>
        </w:rPr>
      </w:pPr>
    </w:p>
    <w:p w14:paraId="4D943C4A" w14:textId="77777777" w:rsidR="00A05783" w:rsidRPr="00A05783" w:rsidRDefault="00A05783" w:rsidP="00A05783">
      <w:pPr>
        <w:pStyle w:val="CorpsA"/>
        <w:rPr>
          <w:rFonts w:ascii="Calibri" w:hAnsi="Calibri"/>
          <w:lang w:val="fr-CA"/>
        </w:rPr>
      </w:pPr>
    </w:p>
    <w:p w14:paraId="4AD9B96D" w14:textId="77777777" w:rsidR="00A05783" w:rsidRPr="00A05783" w:rsidRDefault="00A05783" w:rsidP="00A05783">
      <w:pPr>
        <w:pStyle w:val="CorpsA"/>
        <w:jc w:val="center"/>
        <w:rPr>
          <w:rFonts w:ascii="Calibri" w:hAnsi="Calibri"/>
          <w:b/>
          <w:bCs/>
          <w:lang w:val="fr-CA"/>
        </w:rPr>
      </w:pPr>
      <w:r w:rsidRPr="00D23F2F">
        <w:rPr>
          <w:rFonts w:ascii="Calibri" w:hAnsi="Calibri"/>
          <w:b/>
          <w:bCs/>
          <w:color w:val="0070C0"/>
          <w:sz w:val="32"/>
          <w:szCs w:val="32"/>
          <w:lang w:val="fr-CA"/>
        </w:rPr>
        <w:t>Annexe 1</w:t>
      </w:r>
      <w:r w:rsidRPr="00A05783">
        <w:rPr>
          <w:rFonts w:ascii="Calibri" w:hAnsi="Calibri"/>
          <w:b/>
          <w:bCs/>
          <w:lang w:val="fr-CA"/>
        </w:rPr>
        <w:t xml:space="preserve"> : Pistes d’objectivation</w:t>
      </w:r>
    </w:p>
    <w:p w14:paraId="1DAB5C92" w14:textId="77777777" w:rsidR="00A05783" w:rsidRPr="00A05783" w:rsidRDefault="00A05783" w:rsidP="00A05783">
      <w:pPr>
        <w:pStyle w:val="CorpsA"/>
        <w:rPr>
          <w:rFonts w:ascii="Calibri" w:hAnsi="Calibri"/>
          <w:b/>
          <w:bCs/>
          <w:lang w:val="fr-CA"/>
        </w:rPr>
      </w:pPr>
    </w:p>
    <w:p w14:paraId="520B1BF0" w14:textId="77777777" w:rsidR="00A05783" w:rsidRPr="00A05783" w:rsidRDefault="00A05783" w:rsidP="00A05783">
      <w:pPr>
        <w:pStyle w:val="CorpsA"/>
        <w:rPr>
          <w:rFonts w:ascii="Calibri" w:hAnsi="Calibri"/>
          <w:lang w:val="fr-CA"/>
        </w:rPr>
      </w:pPr>
      <w:r w:rsidRPr="00A05783">
        <w:rPr>
          <w:rFonts w:ascii="Calibri" w:hAnsi="Calibri"/>
          <w:lang w:val="fr-CA"/>
        </w:rPr>
        <w:t>Découper les bandes de papier ci-dessous</w:t>
      </w:r>
    </w:p>
    <w:p w14:paraId="0F3BAA4C" w14:textId="77777777" w:rsidR="00A05783" w:rsidRPr="00A05783" w:rsidRDefault="00A05783" w:rsidP="00A05783">
      <w:pPr>
        <w:pStyle w:val="CorpsA"/>
        <w:rPr>
          <w:rFonts w:ascii="Calibri" w:hAnsi="Calibri"/>
          <w:lang w:val="fr-CA"/>
        </w:rPr>
      </w:pPr>
    </w:p>
    <w:p w14:paraId="7F00CC7E" w14:textId="77777777" w:rsidR="00A05783" w:rsidRPr="00A05783" w:rsidRDefault="00A05783" w:rsidP="00A05783">
      <w:pPr>
        <w:pStyle w:val="CorpsA"/>
        <w:rPr>
          <w:rFonts w:ascii="Calibri" w:hAnsi="Calibri"/>
          <w:b/>
          <w:bCs/>
          <w:lang w:val="fr-CA"/>
        </w:rPr>
      </w:pPr>
      <w:r w:rsidRPr="00A05783">
        <w:rPr>
          <w:rFonts w:ascii="Calibri" w:hAnsi="Calibri"/>
          <w:b/>
          <w:bCs/>
          <w:lang w:val="fr-CA"/>
        </w:rPr>
        <w:t xml:space="preserve">Réponds aux questions d’objectivation suivantes dans ton journal de bord. </w:t>
      </w:r>
      <w:r w:rsidRPr="00A05783">
        <w:rPr>
          <w:rFonts w:ascii="Calibri" w:eastAsia="Times New Roman" w:hAnsi="Calibri"/>
          <w:b/>
          <w:bCs/>
          <w:lang w:val="fr-CA"/>
        </w:rPr>
        <w:t xml:space="preserve"> </w:t>
      </w:r>
    </w:p>
    <w:p w14:paraId="5CB20864" w14:textId="77777777" w:rsidR="00A05783" w:rsidRPr="00A05783" w:rsidRDefault="00A05783" w:rsidP="00D23F2F">
      <w:pPr>
        <w:pStyle w:val="CorpsA"/>
        <w:numPr>
          <w:ilvl w:val="0"/>
          <w:numId w:val="52"/>
        </w:numPr>
        <w:rPr>
          <w:rFonts w:ascii="Calibri" w:hAnsi="Calibri"/>
          <w:lang w:val="fr-CA"/>
        </w:rPr>
      </w:pPr>
      <w:r w:rsidRPr="00A05783">
        <w:rPr>
          <w:rFonts w:ascii="Calibri" w:hAnsi="Calibri"/>
          <w:lang w:val="fr-CA"/>
        </w:rPr>
        <w:t xml:space="preserve">Dans quelle mesure as-tu réussi les activités de la section sur la liberté d’expression? </w:t>
      </w:r>
    </w:p>
    <w:p w14:paraId="34F8BFAB" w14:textId="77777777" w:rsidR="00A05783" w:rsidRPr="00A05783" w:rsidRDefault="00A05783" w:rsidP="00D23F2F">
      <w:pPr>
        <w:pStyle w:val="CorpsA"/>
        <w:numPr>
          <w:ilvl w:val="0"/>
          <w:numId w:val="53"/>
        </w:numPr>
        <w:rPr>
          <w:rFonts w:ascii="Calibri" w:hAnsi="Calibri"/>
          <w:lang w:val="fr-CA"/>
        </w:rPr>
      </w:pPr>
      <w:r w:rsidRPr="00A05783">
        <w:rPr>
          <w:rFonts w:ascii="Calibri" w:hAnsi="Calibri"/>
          <w:lang w:val="fr-CA"/>
        </w:rPr>
        <w:t xml:space="preserve">Qu’est-ce qui a nui à ta compréhension des nouveaux concepts? Quelles stratégies as-tu utilisées pour résoudre ce problème? </w:t>
      </w:r>
    </w:p>
    <w:p w14:paraId="45DDC6B5" w14:textId="77777777" w:rsidR="00A05783" w:rsidRPr="00D23F2F" w:rsidRDefault="00A05783" w:rsidP="00D23F2F">
      <w:pPr>
        <w:pStyle w:val="CorpsA"/>
        <w:numPr>
          <w:ilvl w:val="0"/>
          <w:numId w:val="54"/>
        </w:numPr>
        <w:rPr>
          <w:rFonts w:ascii="Calibri" w:hAnsi="Calibri"/>
          <w:position w:val="-8"/>
          <w:lang w:val="fr-CA"/>
        </w:rPr>
      </w:pPr>
      <w:r w:rsidRPr="00D23F2F">
        <w:rPr>
          <w:rFonts w:ascii="Calibri" w:hAnsi="Calibri"/>
          <w:lang w:val="fr-CA"/>
        </w:rPr>
        <w:t xml:space="preserve"> Qu’est-ce que tu as appris de nouveau sur la liberté d’expression? </w:t>
      </w:r>
    </w:p>
    <w:p w14:paraId="681CE172" w14:textId="77777777" w:rsidR="00D23F2F" w:rsidRPr="00D23F2F" w:rsidRDefault="00D23F2F" w:rsidP="00D23F2F">
      <w:pPr>
        <w:pStyle w:val="CorpsA"/>
        <w:ind w:left="196"/>
        <w:rPr>
          <w:rFonts w:ascii="Calibri" w:hAnsi="Calibri"/>
          <w:position w:val="-8"/>
          <w:lang w:val="fr-CA"/>
        </w:rPr>
      </w:pPr>
    </w:p>
    <w:p w14:paraId="3701CE7F" w14:textId="77777777" w:rsidR="00A05783" w:rsidRPr="00A05783" w:rsidRDefault="00A05783" w:rsidP="00A05783">
      <w:pPr>
        <w:pStyle w:val="CorpsA"/>
        <w:rPr>
          <w:rFonts w:ascii="Calibri" w:hAnsi="Calibri"/>
          <w:b/>
          <w:bCs/>
          <w:lang w:val="fr-CA"/>
        </w:rPr>
      </w:pPr>
      <w:r w:rsidRPr="00A05783">
        <w:rPr>
          <w:rFonts w:ascii="Calibri" w:hAnsi="Calibri"/>
          <w:b/>
          <w:bCs/>
          <w:lang w:val="fr-CA"/>
        </w:rPr>
        <w:t xml:space="preserve">Réponds aux questions d’objectivation suivantes dans ton journal de bord. </w:t>
      </w:r>
      <w:r w:rsidRPr="00A05783">
        <w:rPr>
          <w:rFonts w:ascii="Calibri" w:eastAsia="Times New Roman" w:hAnsi="Calibri"/>
          <w:b/>
          <w:bCs/>
          <w:lang w:val="fr-CA"/>
        </w:rPr>
        <w:t xml:space="preserve"> </w:t>
      </w:r>
    </w:p>
    <w:p w14:paraId="5B5BB02F" w14:textId="77777777" w:rsidR="00A05783" w:rsidRPr="00A05783" w:rsidRDefault="00A05783" w:rsidP="00D23F2F">
      <w:pPr>
        <w:pStyle w:val="CorpsA"/>
        <w:numPr>
          <w:ilvl w:val="0"/>
          <w:numId w:val="55"/>
        </w:numPr>
        <w:rPr>
          <w:rFonts w:ascii="Calibri" w:hAnsi="Calibri"/>
          <w:lang w:val="fr-CA"/>
        </w:rPr>
      </w:pPr>
      <w:r w:rsidRPr="00A05783">
        <w:rPr>
          <w:rFonts w:ascii="Calibri" w:hAnsi="Calibri"/>
          <w:lang w:val="fr-CA"/>
        </w:rPr>
        <w:t xml:space="preserve">Dans quelle mesure as-tu réussi les activités de la section sur la liberté d’expression? </w:t>
      </w:r>
    </w:p>
    <w:p w14:paraId="6782D0F1" w14:textId="77777777" w:rsidR="00A05783" w:rsidRPr="00A05783" w:rsidRDefault="00A05783" w:rsidP="00D23F2F">
      <w:pPr>
        <w:pStyle w:val="CorpsA"/>
        <w:numPr>
          <w:ilvl w:val="0"/>
          <w:numId w:val="56"/>
        </w:numPr>
        <w:rPr>
          <w:rFonts w:ascii="Calibri" w:hAnsi="Calibri"/>
          <w:lang w:val="fr-CA"/>
        </w:rPr>
      </w:pPr>
      <w:r w:rsidRPr="00A05783">
        <w:rPr>
          <w:rFonts w:ascii="Calibri" w:hAnsi="Calibri"/>
          <w:lang w:val="fr-CA"/>
        </w:rPr>
        <w:t xml:space="preserve">Qu’est-ce qui a nui à ta compréhension des nouveaux concepts? Quelles stratégies as-tu utilisées pour résoudre ce problème? </w:t>
      </w:r>
    </w:p>
    <w:p w14:paraId="20968D89" w14:textId="77777777" w:rsidR="00A05783" w:rsidRPr="00A05783" w:rsidRDefault="00A05783" w:rsidP="00D23F2F">
      <w:pPr>
        <w:pStyle w:val="CorpsA"/>
        <w:numPr>
          <w:ilvl w:val="0"/>
          <w:numId w:val="57"/>
        </w:numPr>
        <w:rPr>
          <w:rFonts w:ascii="Calibri" w:hAnsi="Calibri"/>
          <w:lang w:val="fr-CA"/>
        </w:rPr>
      </w:pPr>
      <w:r w:rsidRPr="00A05783">
        <w:rPr>
          <w:rFonts w:ascii="Calibri" w:hAnsi="Calibri"/>
          <w:lang w:val="fr-CA"/>
        </w:rPr>
        <w:t xml:space="preserve">Qu’est-ce que tu as appris de nouveau sur la liberté d’expression? </w:t>
      </w:r>
    </w:p>
    <w:p w14:paraId="4AC08E65" w14:textId="77777777" w:rsidR="00A05783" w:rsidRPr="00A05783" w:rsidRDefault="00A05783" w:rsidP="00A05783">
      <w:pPr>
        <w:pStyle w:val="CorpsA"/>
        <w:rPr>
          <w:rFonts w:ascii="Calibri" w:hAnsi="Calibri"/>
          <w:position w:val="-8"/>
          <w:lang w:val="fr-CA"/>
        </w:rPr>
      </w:pPr>
    </w:p>
    <w:p w14:paraId="5823996C" w14:textId="77777777" w:rsidR="00A05783" w:rsidRPr="00A05783" w:rsidRDefault="00A05783" w:rsidP="00A05783">
      <w:pPr>
        <w:pStyle w:val="CorpsA"/>
        <w:rPr>
          <w:rFonts w:ascii="Calibri" w:hAnsi="Calibri"/>
          <w:b/>
          <w:bCs/>
          <w:lang w:val="fr-CA"/>
        </w:rPr>
      </w:pPr>
      <w:r w:rsidRPr="00A05783">
        <w:rPr>
          <w:rFonts w:ascii="Calibri" w:hAnsi="Calibri"/>
          <w:b/>
          <w:bCs/>
          <w:lang w:val="fr-CA"/>
        </w:rPr>
        <w:t xml:space="preserve">Réponds aux questions d’objectivation suivantes dans ton journal de bord. </w:t>
      </w:r>
      <w:r w:rsidRPr="00A05783">
        <w:rPr>
          <w:rFonts w:ascii="Calibri" w:eastAsia="Times New Roman" w:hAnsi="Calibri"/>
          <w:b/>
          <w:bCs/>
          <w:lang w:val="fr-CA"/>
        </w:rPr>
        <w:t xml:space="preserve"> </w:t>
      </w:r>
    </w:p>
    <w:p w14:paraId="68C1B12E" w14:textId="77777777" w:rsidR="00A05783" w:rsidRPr="00A05783" w:rsidRDefault="00A05783" w:rsidP="00D23F2F">
      <w:pPr>
        <w:pStyle w:val="CorpsA"/>
        <w:numPr>
          <w:ilvl w:val="0"/>
          <w:numId w:val="58"/>
        </w:numPr>
        <w:rPr>
          <w:rFonts w:ascii="Calibri" w:hAnsi="Calibri"/>
          <w:lang w:val="fr-CA"/>
        </w:rPr>
      </w:pPr>
      <w:r w:rsidRPr="00A05783">
        <w:rPr>
          <w:rFonts w:ascii="Calibri" w:hAnsi="Calibri"/>
          <w:lang w:val="fr-CA"/>
        </w:rPr>
        <w:t xml:space="preserve">Dans quelle mesure as-tu réussi les activités de la section sur la liberté d’expression? </w:t>
      </w:r>
    </w:p>
    <w:p w14:paraId="69B70F98" w14:textId="77777777" w:rsidR="00A05783" w:rsidRPr="00A05783" w:rsidRDefault="00A05783" w:rsidP="00D23F2F">
      <w:pPr>
        <w:pStyle w:val="CorpsA"/>
        <w:numPr>
          <w:ilvl w:val="0"/>
          <w:numId w:val="59"/>
        </w:numPr>
        <w:rPr>
          <w:rFonts w:ascii="Calibri" w:hAnsi="Calibri"/>
          <w:lang w:val="fr-CA"/>
        </w:rPr>
      </w:pPr>
      <w:r w:rsidRPr="00A05783">
        <w:rPr>
          <w:rFonts w:ascii="Calibri" w:hAnsi="Calibri"/>
          <w:lang w:val="fr-CA"/>
        </w:rPr>
        <w:t xml:space="preserve">Qu’est-ce qui a nui à ta compréhension des nouveaux concepts? Quelles stratégies as-tu utilisées pour résoudre ce problème? </w:t>
      </w:r>
    </w:p>
    <w:p w14:paraId="2EDE2AEA" w14:textId="77777777" w:rsidR="00A05783" w:rsidRPr="00D23F2F" w:rsidRDefault="00A05783" w:rsidP="00D23F2F">
      <w:pPr>
        <w:pStyle w:val="CorpsA"/>
        <w:numPr>
          <w:ilvl w:val="0"/>
          <w:numId w:val="60"/>
        </w:numPr>
        <w:rPr>
          <w:rFonts w:ascii="Calibri" w:hAnsi="Calibri"/>
          <w:position w:val="-8"/>
          <w:lang w:val="fr-CA"/>
        </w:rPr>
      </w:pPr>
      <w:r w:rsidRPr="00D23F2F">
        <w:rPr>
          <w:rFonts w:ascii="Calibri" w:hAnsi="Calibri"/>
          <w:lang w:val="fr-CA"/>
        </w:rPr>
        <w:t xml:space="preserve"> Qu’est-ce que tu as appris de nouveau sur la liberté d’expression? </w:t>
      </w:r>
    </w:p>
    <w:p w14:paraId="1C210DAE" w14:textId="77777777" w:rsidR="00D23F2F" w:rsidRPr="00D23F2F" w:rsidRDefault="00D23F2F" w:rsidP="00D23F2F">
      <w:pPr>
        <w:pStyle w:val="CorpsA"/>
        <w:ind w:left="196"/>
        <w:rPr>
          <w:rFonts w:ascii="Calibri" w:hAnsi="Calibri"/>
          <w:position w:val="-8"/>
          <w:lang w:val="fr-CA"/>
        </w:rPr>
      </w:pPr>
    </w:p>
    <w:p w14:paraId="3B16884E" w14:textId="77777777" w:rsidR="00A05783" w:rsidRPr="00A05783" w:rsidRDefault="00A05783" w:rsidP="00A05783">
      <w:pPr>
        <w:pStyle w:val="CorpsA"/>
        <w:rPr>
          <w:rFonts w:ascii="Calibri" w:hAnsi="Calibri"/>
          <w:b/>
          <w:bCs/>
          <w:lang w:val="fr-CA"/>
        </w:rPr>
      </w:pPr>
      <w:r w:rsidRPr="00A05783">
        <w:rPr>
          <w:rFonts w:ascii="Calibri" w:hAnsi="Calibri"/>
          <w:b/>
          <w:bCs/>
          <w:lang w:val="fr-CA"/>
        </w:rPr>
        <w:t xml:space="preserve">Réponds aux questions d’objectivation suivantes dans ton journal de bord. </w:t>
      </w:r>
      <w:r w:rsidRPr="00A05783">
        <w:rPr>
          <w:rFonts w:ascii="Calibri" w:eastAsia="Times New Roman" w:hAnsi="Calibri"/>
          <w:b/>
          <w:bCs/>
          <w:lang w:val="fr-CA"/>
        </w:rPr>
        <w:t xml:space="preserve"> </w:t>
      </w:r>
    </w:p>
    <w:p w14:paraId="6A77E5BC" w14:textId="77777777" w:rsidR="00A05783" w:rsidRPr="00A05783" w:rsidRDefault="00A05783" w:rsidP="00D23F2F">
      <w:pPr>
        <w:pStyle w:val="CorpsA"/>
        <w:numPr>
          <w:ilvl w:val="0"/>
          <w:numId w:val="61"/>
        </w:numPr>
        <w:rPr>
          <w:rFonts w:ascii="Calibri" w:hAnsi="Calibri"/>
          <w:lang w:val="fr-CA"/>
        </w:rPr>
      </w:pPr>
      <w:r w:rsidRPr="00A05783">
        <w:rPr>
          <w:rFonts w:ascii="Calibri" w:hAnsi="Calibri"/>
          <w:lang w:val="fr-CA"/>
        </w:rPr>
        <w:t xml:space="preserve">Dans quelle mesure as-tu réussi les activités de la section sur la liberté d’expression? </w:t>
      </w:r>
    </w:p>
    <w:p w14:paraId="14B54F7E" w14:textId="77777777" w:rsidR="00A05783" w:rsidRPr="00A05783" w:rsidRDefault="00A05783" w:rsidP="00D23F2F">
      <w:pPr>
        <w:pStyle w:val="CorpsA"/>
        <w:numPr>
          <w:ilvl w:val="0"/>
          <w:numId w:val="62"/>
        </w:numPr>
        <w:rPr>
          <w:rFonts w:ascii="Calibri" w:hAnsi="Calibri"/>
          <w:lang w:val="fr-CA"/>
        </w:rPr>
      </w:pPr>
      <w:r w:rsidRPr="00A05783">
        <w:rPr>
          <w:rFonts w:ascii="Calibri" w:hAnsi="Calibri"/>
          <w:lang w:val="fr-CA"/>
        </w:rPr>
        <w:t xml:space="preserve">Qu’est-ce qui a nui à ta compréhension des nouveaux concepts? Quelles stratégies as-tu utilisées pour résoudre ce problème? </w:t>
      </w:r>
    </w:p>
    <w:p w14:paraId="0AB7415C" w14:textId="77777777" w:rsidR="00A05783" w:rsidRPr="00A05783" w:rsidRDefault="00A05783" w:rsidP="00D23F2F">
      <w:pPr>
        <w:pStyle w:val="CorpsA"/>
        <w:numPr>
          <w:ilvl w:val="0"/>
          <w:numId w:val="63"/>
        </w:numPr>
        <w:rPr>
          <w:rFonts w:ascii="Calibri" w:hAnsi="Calibri"/>
          <w:lang w:val="fr-CA"/>
        </w:rPr>
      </w:pPr>
      <w:r w:rsidRPr="00A05783">
        <w:rPr>
          <w:rFonts w:ascii="Calibri" w:hAnsi="Calibri"/>
          <w:lang w:val="fr-CA"/>
        </w:rPr>
        <w:t xml:space="preserve">Qu’est-ce que tu as appris de nouveau sur la liberté d’expression? </w:t>
      </w:r>
    </w:p>
    <w:p w14:paraId="33531CD2" w14:textId="77777777" w:rsidR="00A05783" w:rsidRPr="00A05783" w:rsidRDefault="00A05783" w:rsidP="00A05783">
      <w:pPr>
        <w:pStyle w:val="CorpsA"/>
        <w:rPr>
          <w:rFonts w:ascii="Calibri" w:hAnsi="Calibri"/>
          <w:position w:val="-8"/>
          <w:lang w:val="fr-CA"/>
        </w:rPr>
      </w:pPr>
    </w:p>
    <w:p w14:paraId="16857930" w14:textId="77777777" w:rsidR="00A05783" w:rsidRPr="00A05783" w:rsidRDefault="00A05783" w:rsidP="00A05783">
      <w:pPr>
        <w:pStyle w:val="CorpsA"/>
        <w:rPr>
          <w:rFonts w:ascii="Calibri" w:hAnsi="Calibri"/>
          <w:b/>
          <w:bCs/>
          <w:lang w:val="fr-CA"/>
        </w:rPr>
      </w:pPr>
      <w:r w:rsidRPr="00A05783">
        <w:rPr>
          <w:rFonts w:ascii="Calibri" w:hAnsi="Calibri"/>
          <w:b/>
          <w:bCs/>
          <w:lang w:val="fr-CA"/>
        </w:rPr>
        <w:t xml:space="preserve">Réponds aux questions d’objectivation suivantes dans ton journal de bord. </w:t>
      </w:r>
      <w:r w:rsidRPr="00A05783">
        <w:rPr>
          <w:rFonts w:ascii="Calibri" w:eastAsia="Times New Roman" w:hAnsi="Calibri"/>
          <w:b/>
          <w:bCs/>
          <w:lang w:val="fr-CA"/>
        </w:rPr>
        <w:t xml:space="preserve"> </w:t>
      </w:r>
    </w:p>
    <w:p w14:paraId="1986D233" w14:textId="77777777" w:rsidR="00A05783" w:rsidRPr="00A05783" w:rsidRDefault="00A05783" w:rsidP="00D23F2F">
      <w:pPr>
        <w:pStyle w:val="CorpsA"/>
        <w:numPr>
          <w:ilvl w:val="0"/>
          <w:numId w:val="64"/>
        </w:numPr>
        <w:rPr>
          <w:rFonts w:ascii="Calibri" w:hAnsi="Calibri"/>
          <w:lang w:val="fr-CA"/>
        </w:rPr>
      </w:pPr>
      <w:r w:rsidRPr="00A05783">
        <w:rPr>
          <w:rFonts w:ascii="Calibri" w:hAnsi="Calibri"/>
          <w:lang w:val="fr-CA"/>
        </w:rPr>
        <w:t xml:space="preserve">Dans quelle mesure as-tu réussi les activités de la section sur la liberté d’expression? </w:t>
      </w:r>
    </w:p>
    <w:p w14:paraId="643AA500" w14:textId="77777777" w:rsidR="00A05783" w:rsidRPr="00A05783" w:rsidRDefault="00A05783" w:rsidP="00D23F2F">
      <w:pPr>
        <w:pStyle w:val="CorpsA"/>
        <w:numPr>
          <w:ilvl w:val="0"/>
          <w:numId w:val="65"/>
        </w:numPr>
        <w:rPr>
          <w:rFonts w:ascii="Calibri" w:hAnsi="Calibri"/>
          <w:lang w:val="fr-CA"/>
        </w:rPr>
      </w:pPr>
      <w:r w:rsidRPr="00A05783">
        <w:rPr>
          <w:rFonts w:ascii="Calibri" w:hAnsi="Calibri"/>
          <w:lang w:val="fr-CA"/>
        </w:rPr>
        <w:t xml:space="preserve">Qu’est-ce qui a nui à ta compréhension des nouveaux concepts? Quelles stratégies as-tu utilisées pour résoudre ce problème? </w:t>
      </w:r>
    </w:p>
    <w:p w14:paraId="38D8CCDD" w14:textId="77777777" w:rsidR="00A05783" w:rsidRPr="00A05783" w:rsidRDefault="00A05783" w:rsidP="00D23F2F">
      <w:pPr>
        <w:pStyle w:val="CorpsA"/>
        <w:numPr>
          <w:ilvl w:val="0"/>
          <w:numId w:val="66"/>
        </w:numPr>
        <w:rPr>
          <w:rFonts w:ascii="Calibri" w:hAnsi="Calibri"/>
          <w:lang w:val="fr-CA"/>
        </w:rPr>
      </w:pPr>
      <w:r w:rsidRPr="00A05783">
        <w:rPr>
          <w:rFonts w:ascii="Calibri" w:hAnsi="Calibri"/>
          <w:lang w:val="fr-CA"/>
        </w:rPr>
        <w:t xml:space="preserve"> Qu’est-ce que tu as appris de nouveau sur la liberté d’expression? </w:t>
      </w:r>
      <w:r w:rsidRPr="00A05783">
        <w:rPr>
          <w:rFonts w:ascii="Calibri" w:hAnsi="Calibri"/>
          <w:lang w:val="fr-CA"/>
        </w:rPr>
        <w:br/>
      </w:r>
    </w:p>
    <w:p w14:paraId="70380848" w14:textId="77777777" w:rsidR="00A05783" w:rsidRPr="00A05783" w:rsidRDefault="00A05783" w:rsidP="00A05783">
      <w:pPr>
        <w:pStyle w:val="CorpsA"/>
        <w:rPr>
          <w:rFonts w:ascii="Calibri" w:hAnsi="Calibri"/>
          <w:position w:val="-8"/>
          <w:lang w:val="fr-CA"/>
        </w:rPr>
      </w:pPr>
    </w:p>
    <w:p w14:paraId="30A2B5BB" w14:textId="77777777" w:rsidR="00A05783" w:rsidRPr="00A05783" w:rsidRDefault="00A05783" w:rsidP="00A05783">
      <w:pPr>
        <w:pStyle w:val="CorpsA"/>
        <w:rPr>
          <w:rFonts w:ascii="Calibri" w:hAnsi="Calibri"/>
          <w:position w:val="-8"/>
          <w:lang w:val="fr-CA"/>
        </w:rPr>
      </w:pPr>
    </w:p>
    <w:p w14:paraId="6D229F46" w14:textId="77777777" w:rsidR="00A05783" w:rsidRDefault="00A05783" w:rsidP="00A05783">
      <w:pPr>
        <w:pStyle w:val="CorpsA"/>
        <w:jc w:val="center"/>
        <w:rPr>
          <w:rFonts w:ascii="Calibri" w:hAnsi="Calibri"/>
          <w:b/>
          <w:bCs/>
          <w:lang w:val="fr-CA"/>
        </w:rPr>
      </w:pPr>
    </w:p>
    <w:p w14:paraId="64452030" w14:textId="77777777" w:rsidR="00D23F2F" w:rsidRDefault="00D23F2F" w:rsidP="00A05783">
      <w:pPr>
        <w:pStyle w:val="CorpsA"/>
        <w:jc w:val="center"/>
        <w:rPr>
          <w:rFonts w:ascii="Calibri" w:hAnsi="Calibri"/>
          <w:b/>
          <w:bCs/>
          <w:lang w:val="fr-CA"/>
        </w:rPr>
      </w:pPr>
    </w:p>
    <w:p w14:paraId="4AF0B0AC" w14:textId="77777777" w:rsidR="00D23F2F" w:rsidRDefault="00D23F2F" w:rsidP="00A05783">
      <w:pPr>
        <w:pStyle w:val="CorpsA"/>
        <w:jc w:val="center"/>
        <w:rPr>
          <w:rFonts w:ascii="Calibri" w:hAnsi="Calibri"/>
          <w:b/>
          <w:bCs/>
          <w:lang w:val="fr-CA"/>
        </w:rPr>
      </w:pPr>
    </w:p>
    <w:p w14:paraId="0EB68B28" w14:textId="77777777" w:rsidR="00D23F2F" w:rsidRDefault="00D23F2F" w:rsidP="00A05783">
      <w:pPr>
        <w:pStyle w:val="CorpsA"/>
        <w:jc w:val="center"/>
        <w:rPr>
          <w:rFonts w:ascii="Calibri" w:hAnsi="Calibri"/>
          <w:b/>
          <w:bCs/>
          <w:lang w:val="fr-CA"/>
        </w:rPr>
      </w:pPr>
    </w:p>
    <w:p w14:paraId="0C053AC0" w14:textId="77777777" w:rsidR="00D23F2F" w:rsidRDefault="00D23F2F" w:rsidP="00A05783">
      <w:pPr>
        <w:pStyle w:val="CorpsA"/>
        <w:jc w:val="center"/>
        <w:rPr>
          <w:rFonts w:ascii="Calibri" w:hAnsi="Calibri"/>
          <w:b/>
          <w:bCs/>
          <w:lang w:val="fr-CA"/>
        </w:rPr>
      </w:pPr>
    </w:p>
    <w:p w14:paraId="3FAB9A96" w14:textId="77777777" w:rsidR="00D23F2F" w:rsidRDefault="00D23F2F" w:rsidP="00A05783">
      <w:pPr>
        <w:pStyle w:val="CorpsA"/>
        <w:jc w:val="center"/>
        <w:rPr>
          <w:rFonts w:ascii="Calibri" w:hAnsi="Calibri"/>
          <w:b/>
          <w:bCs/>
          <w:lang w:val="fr-CA"/>
        </w:rPr>
      </w:pPr>
    </w:p>
    <w:p w14:paraId="3556473B" w14:textId="77777777" w:rsidR="00D23F2F" w:rsidRDefault="00D23F2F" w:rsidP="00A05783">
      <w:pPr>
        <w:pStyle w:val="CorpsA"/>
        <w:jc w:val="center"/>
        <w:rPr>
          <w:rFonts w:ascii="Calibri" w:hAnsi="Calibri"/>
          <w:b/>
          <w:bCs/>
          <w:lang w:val="fr-CA"/>
        </w:rPr>
      </w:pPr>
    </w:p>
    <w:p w14:paraId="49F77B00" w14:textId="77777777" w:rsidR="00D23F2F" w:rsidRDefault="00D23F2F" w:rsidP="00A05783">
      <w:pPr>
        <w:pStyle w:val="CorpsA"/>
        <w:jc w:val="center"/>
        <w:rPr>
          <w:rFonts w:ascii="Calibri" w:hAnsi="Calibri"/>
          <w:b/>
          <w:bCs/>
          <w:lang w:val="fr-CA"/>
        </w:rPr>
      </w:pPr>
    </w:p>
    <w:p w14:paraId="36367D4D" w14:textId="77777777" w:rsidR="00D23F2F" w:rsidRPr="00A05783" w:rsidRDefault="00D23F2F" w:rsidP="00A05783">
      <w:pPr>
        <w:pStyle w:val="CorpsA"/>
        <w:jc w:val="center"/>
        <w:rPr>
          <w:rFonts w:ascii="Calibri" w:hAnsi="Calibri"/>
          <w:b/>
          <w:bCs/>
          <w:lang w:val="fr-CA"/>
        </w:rPr>
      </w:pPr>
    </w:p>
    <w:p w14:paraId="6371C5B1" w14:textId="77777777" w:rsidR="00A05783" w:rsidRPr="00A05783" w:rsidRDefault="00A05783" w:rsidP="00A05783">
      <w:pPr>
        <w:pStyle w:val="CorpsA"/>
        <w:jc w:val="center"/>
        <w:rPr>
          <w:rFonts w:ascii="Calibri" w:hAnsi="Calibri"/>
          <w:b/>
          <w:bCs/>
          <w:lang w:val="fr-CA"/>
        </w:rPr>
      </w:pPr>
      <w:r w:rsidRPr="00D23F2F">
        <w:rPr>
          <w:rFonts w:ascii="Calibri" w:hAnsi="Calibri"/>
          <w:b/>
          <w:bCs/>
          <w:color w:val="0070C0"/>
          <w:sz w:val="32"/>
          <w:szCs w:val="32"/>
          <w:lang w:val="fr-CA"/>
        </w:rPr>
        <w:t>Annexe 2</w:t>
      </w:r>
      <w:r w:rsidRPr="00A05783">
        <w:rPr>
          <w:rFonts w:ascii="Calibri" w:hAnsi="Calibri"/>
          <w:b/>
          <w:bCs/>
          <w:lang w:val="fr-CA"/>
        </w:rPr>
        <w:t xml:space="preserve"> : Croire ou ne pas croire? </w:t>
      </w:r>
    </w:p>
    <w:p w14:paraId="1EBA0586" w14:textId="77777777" w:rsidR="00A05783" w:rsidRPr="00A05783" w:rsidRDefault="00A05783" w:rsidP="00A05783">
      <w:pPr>
        <w:pStyle w:val="CorpsA"/>
        <w:jc w:val="center"/>
        <w:rPr>
          <w:rFonts w:ascii="Calibri" w:hAnsi="Calibri"/>
          <w:b/>
          <w:bCs/>
          <w:lang w:val="fr-CA"/>
        </w:rPr>
      </w:pPr>
    </w:p>
    <w:p w14:paraId="6172A092" w14:textId="77777777" w:rsidR="00A05783" w:rsidRPr="00A05783" w:rsidRDefault="00A05783" w:rsidP="00A05783">
      <w:pPr>
        <w:pStyle w:val="CorpsA"/>
        <w:jc w:val="center"/>
        <w:rPr>
          <w:rFonts w:ascii="Calibri" w:hAnsi="Calibri"/>
          <w:b/>
          <w:bCs/>
          <w:lang w:val="fr-CA"/>
        </w:rPr>
      </w:pPr>
      <w:r w:rsidRPr="00A05783">
        <w:rPr>
          <w:rFonts w:ascii="Calibri" w:hAnsi="Calibri"/>
          <w:b/>
          <w:bCs/>
          <w:lang w:val="fr-CA"/>
        </w:rPr>
        <w:t xml:space="preserve">Analyse de texte écrit </w:t>
      </w:r>
    </w:p>
    <w:p w14:paraId="0586F867" w14:textId="77777777" w:rsidR="00A05783" w:rsidRPr="00A05783" w:rsidRDefault="00A05783" w:rsidP="00A05783">
      <w:pPr>
        <w:pStyle w:val="CorpsA"/>
        <w:rPr>
          <w:rFonts w:ascii="Calibri" w:hAnsi="Calibri"/>
          <w:b/>
          <w:bCs/>
          <w:lang w:val="fr-CA"/>
        </w:rPr>
      </w:pPr>
    </w:p>
    <w:p w14:paraId="25F44875" w14:textId="60698C28" w:rsidR="00A05783" w:rsidRPr="00A05783" w:rsidRDefault="00A05783" w:rsidP="00A05783">
      <w:pPr>
        <w:pStyle w:val="CorpsA"/>
        <w:rPr>
          <w:rFonts w:ascii="Calibri" w:hAnsi="Calibri"/>
          <w:lang w:val="fr-CA"/>
        </w:rPr>
      </w:pPr>
      <w:r w:rsidRPr="00A05783">
        <w:rPr>
          <w:rFonts w:ascii="Calibri" w:hAnsi="Calibri"/>
          <w:lang w:val="fr-CA"/>
        </w:rPr>
        <w:t xml:space="preserve">Voici des critères qu’on utilise habituellement pour vérifier si l'information dans un texte est juste et pertinente (source : </w:t>
      </w:r>
      <w:r w:rsidR="00F10975">
        <w:rPr>
          <w:rFonts w:ascii="Calibri" w:hAnsi="Calibri"/>
          <w:lang w:val="fr-CA"/>
        </w:rPr>
        <w:t>HabiloMédias</w:t>
      </w:r>
      <w:r w:rsidRPr="00A05783">
        <w:rPr>
          <w:rFonts w:ascii="Calibri" w:hAnsi="Calibri"/>
          <w:lang w:val="fr-CA"/>
        </w:rPr>
        <w:t xml:space="preserve">). </w:t>
      </w:r>
    </w:p>
    <w:p w14:paraId="278C7D75" w14:textId="77777777" w:rsidR="00A05783" w:rsidRPr="00A05783" w:rsidRDefault="00A05783" w:rsidP="00A05783">
      <w:pPr>
        <w:pStyle w:val="CorpsA"/>
        <w:rPr>
          <w:rFonts w:ascii="Calibri" w:hAnsi="Calibri"/>
          <w:lang w:val="fr-CA"/>
        </w:rPr>
      </w:pPr>
    </w:p>
    <w:p w14:paraId="53B5B9E2" w14:textId="4C32C1DB" w:rsidR="00A05783" w:rsidRPr="00A05783" w:rsidRDefault="00A05783" w:rsidP="00D23F2F">
      <w:pPr>
        <w:pStyle w:val="CorpsA"/>
        <w:numPr>
          <w:ilvl w:val="0"/>
          <w:numId w:val="67"/>
        </w:numPr>
        <w:rPr>
          <w:rFonts w:ascii="Calibri" w:hAnsi="Calibri"/>
          <w:lang w:val="fr-CA"/>
        </w:rPr>
      </w:pPr>
      <w:r w:rsidRPr="00A05783">
        <w:rPr>
          <w:rFonts w:ascii="Calibri" w:hAnsi="Calibri"/>
          <w:lang w:val="fr-CA"/>
        </w:rPr>
        <w:t>Choisis un article de journal ou de magazine qui pique ta curiosité puis fais-en une lecture autonome. Assure-toi de choisir un texte court que tu peux lire facilement.</w:t>
      </w:r>
    </w:p>
    <w:p w14:paraId="7DA8FEC5" w14:textId="77777777" w:rsidR="00A05783" w:rsidRPr="00A05783" w:rsidRDefault="00A05783" w:rsidP="00D23F2F">
      <w:pPr>
        <w:pStyle w:val="CorpsA"/>
        <w:numPr>
          <w:ilvl w:val="0"/>
          <w:numId w:val="67"/>
        </w:numPr>
        <w:rPr>
          <w:rFonts w:ascii="Calibri" w:hAnsi="Calibri"/>
          <w:lang w:val="fr-CA"/>
        </w:rPr>
      </w:pPr>
      <w:r w:rsidRPr="00A05783">
        <w:rPr>
          <w:rFonts w:ascii="Calibri" w:hAnsi="Calibri"/>
          <w:lang w:val="fr-CA"/>
        </w:rPr>
        <w:t xml:space="preserve">Complète ensuite la grille ci-dessous puis communique le résultat de ton analyse à tes camarades. </w:t>
      </w:r>
    </w:p>
    <w:p w14:paraId="5742CC71" w14:textId="77777777" w:rsidR="00A05783" w:rsidRPr="00A05783" w:rsidRDefault="00A05783" w:rsidP="00A05783">
      <w:pPr>
        <w:pStyle w:val="CorpsA"/>
        <w:widowControl w:val="0"/>
        <w:rPr>
          <w:rFonts w:ascii="Calibri" w:hAnsi="Calibri"/>
          <w:lang w:val="fr-CA"/>
        </w:rPr>
      </w:pPr>
    </w:p>
    <w:tbl>
      <w:tblPr>
        <w:tblStyle w:val="TableNormal"/>
        <w:tblW w:w="928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537"/>
        <w:gridCol w:w="1685"/>
        <w:gridCol w:w="2065"/>
      </w:tblGrid>
      <w:tr w:rsidR="00A05783" w:rsidRPr="00060B53" w14:paraId="4CA07FED" w14:textId="77777777" w:rsidTr="00BE739A">
        <w:trPr>
          <w:trHeight w:val="905"/>
        </w:trPr>
        <w:tc>
          <w:tcPr>
            <w:tcW w:w="5537"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vAlign w:val="center"/>
          </w:tcPr>
          <w:p w14:paraId="38A9F513" w14:textId="77777777" w:rsidR="00A05783" w:rsidRPr="00A05783" w:rsidRDefault="00A05783" w:rsidP="00A05783">
            <w:pPr>
              <w:pStyle w:val="Styledetableau2"/>
              <w:jc w:val="center"/>
              <w:rPr>
                <w:rFonts w:ascii="Calibri" w:hAnsi="Calibri"/>
              </w:rPr>
            </w:pPr>
            <w:r w:rsidRPr="00A05783">
              <w:rPr>
                <w:rFonts w:ascii="Calibri" w:hAnsi="Calibri"/>
                <w:b/>
                <w:bCs/>
                <w:sz w:val="24"/>
                <w:szCs w:val="24"/>
              </w:rPr>
              <w:t>Critères</w:t>
            </w:r>
          </w:p>
        </w:tc>
        <w:tc>
          <w:tcPr>
            <w:tcW w:w="1685"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vAlign w:val="center"/>
          </w:tcPr>
          <w:p w14:paraId="6B2BB490" w14:textId="77777777" w:rsidR="00A05783" w:rsidRPr="00A05783" w:rsidRDefault="00A05783" w:rsidP="00A05783">
            <w:pPr>
              <w:pStyle w:val="Styledetableau2"/>
              <w:rPr>
                <w:rFonts w:ascii="Calibri" w:hAnsi="Calibri"/>
              </w:rPr>
            </w:pPr>
            <w:r w:rsidRPr="00A05783">
              <w:rPr>
                <w:rFonts w:ascii="Calibri" w:hAnsi="Calibri"/>
                <w:b/>
                <w:bCs/>
                <w:sz w:val="24"/>
                <w:szCs w:val="24"/>
              </w:rPr>
              <w:t>L’article respecte ce critère</w:t>
            </w:r>
          </w:p>
        </w:tc>
        <w:tc>
          <w:tcPr>
            <w:tcW w:w="2065"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vAlign w:val="center"/>
          </w:tcPr>
          <w:p w14:paraId="06BAF047" w14:textId="77777777" w:rsidR="00A05783" w:rsidRPr="00A05783" w:rsidRDefault="00A05783" w:rsidP="00A05783">
            <w:pPr>
              <w:pStyle w:val="Styledetableau2"/>
              <w:rPr>
                <w:rFonts w:ascii="Calibri" w:hAnsi="Calibri"/>
              </w:rPr>
            </w:pPr>
            <w:r w:rsidRPr="00A05783">
              <w:rPr>
                <w:rFonts w:ascii="Calibri" w:hAnsi="Calibri"/>
                <w:b/>
                <w:bCs/>
                <w:sz w:val="24"/>
                <w:szCs w:val="24"/>
              </w:rPr>
              <w:t>L’article choisi ne respecte pas ce critère</w:t>
            </w:r>
          </w:p>
        </w:tc>
      </w:tr>
      <w:tr w:rsidR="00A05783" w:rsidRPr="00060B53" w14:paraId="3A4FBED9" w14:textId="77777777" w:rsidTr="00BE739A">
        <w:trPr>
          <w:trHeight w:val="735"/>
        </w:trPr>
        <w:tc>
          <w:tcPr>
            <w:tcW w:w="553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458806A" w14:textId="77777777" w:rsidR="00A05783" w:rsidRPr="00A05783" w:rsidRDefault="00A05783" w:rsidP="00A05783">
            <w:pPr>
              <w:pStyle w:val="Styledetableau2"/>
              <w:rPr>
                <w:rFonts w:ascii="Calibri" w:hAnsi="Calibri"/>
                <w:b/>
                <w:bCs/>
              </w:rPr>
            </w:pPr>
            <w:r w:rsidRPr="00A05783">
              <w:rPr>
                <w:rFonts w:ascii="Calibri" w:hAnsi="Calibri"/>
                <w:b/>
                <w:bCs/>
              </w:rPr>
              <w:t>Critère 1 : Exactitude</w:t>
            </w:r>
          </w:p>
          <w:p w14:paraId="124329C5" w14:textId="77777777" w:rsidR="00A05783" w:rsidRPr="00A05783" w:rsidRDefault="00A05783" w:rsidP="00A05783">
            <w:pPr>
              <w:pStyle w:val="Styledetableau2"/>
              <w:rPr>
                <w:rFonts w:ascii="Calibri" w:hAnsi="Calibri"/>
                <w:b/>
                <w:bCs/>
              </w:rPr>
            </w:pPr>
          </w:p>
          <w:p w14:paraId="35A61414" w14:textId="77777777" w:rsidR="00A05783" w:rsidRPr="00A05783" w:rsidRDefault="00A05783" w:rsidP="00A05783">
            <w:pPr>
              <w:pStyle w:val="Styledetableau2"/>
              <w:rPr>
                <w:rFonts w:ascii="Calibri" w:hAnsi="Calibri"/>
              </w:rPr>
            </w:pPr>
            <w:r w:rsidRPr="00A05783">
              <w:rPr>
                <w:rFonts w:ascii="Calibri" w:hAnsi="Calibri"/>
              </w:rPr>
              <w:t>Dans quelle mesure l’information est-elle fiable?</w:t>
            </w:r>
          </w:p>
        </w:tc>
        <w:tc>
          <w:tcPr>
            <w:tcW w:w="16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F5D0EDE" w14:textId="77777777" w:rsidR="00A05783" w:rsidRPr="00A05783" w:rsidRDefault="00A05783" w:rsidP="00A05783">
            <w:pPr>
              <w:rPr>
                <w:rFonts w:ascii="Calibri" w:hAnsi="Calibri"/>
                <w:lang w:val="fr-CA"/>
              </w:rPr>
            </w:pPr>
          </w:p>
        </w:tc>
        <w:tc>
          <w:tcPr>
            <w:tcW w:w="20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0103F0D" w14:textId="77777777" w:rsidR="00A05783" w:rsidRPr="00A05783" w:rsidRDefault="00A05783" w:rsidP="00A05783">
            <w:pPr>
              <w:rPr>
                <w:rFonts w:ascii="Calibri" w:hAnsi="Calibri"/>
                <w:lang w:val="fr-CA"/>
              </w:rPr>
            </w:pPr>
          </w:p>
        </w:tc>
      </w:tr>
      <w:tr w:rsidR="00A05783" w:rsidRPr="00060B53" w14:paraId="6EFF8FB9" w14:textId="77777777" w:rsidTr="00BE739A">
        <w:trPr>
          <w:trHeight w:val="975"/>
        </w:trPr>
        <w:tc>
          <w:tcPr>
            <w:tcW w:w="553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0595EAE" w14:textId="77777777" w:rsidR="00A05783" w:rsidRPr="00A05783" w:rsidRDefault="00A05783" w:rsidP="00A05783">
            <w:pPr>
              <w:pStyle w:val="Styledetableau2"/>
              <w:rPr>
                <w:rFonts w:ascii="Calibri" w:hAnsi="Calibri"/>
                <w:b/>
                <w:bCs/>
              </w:rPr>
            </w:pPr>
            <w:r w:rsidRPr="00A05783">
              <w:rPr>
                <w:rFonts w:ascii="Calibri" w:hAnsi="Calibri"/>
                <w:b/>
                <w:bCs/>
              </w:rPr>
              <w:t>Critère 2 : Autorité intellectuelle</w:t>
            </w:r>
          </w:p>
          <w:p w14:paraId="1F91F681" w14:textId="77777777" w:rsidR="00A05783" w:rsidRPr="00A05783" w:rsidRDefault="00A05783" w:rsidP="00A05783">
            <w:pPr>
              <w:pStyle w:val="Styledetableau2"/>
              <w:rPr>
                <w:rFonts w:ascii="Calibri" w:hAnsi="Calibri"/>
                <w:b/>
                <w:bCs/>
              </w:rPr>
            </w:pPr>
          </w:p>
          <w:p w14:paraId="3DAA7CAB" w14:textId="77777777" w:rsidR="00A05783" w:rsidRPr="00A05783" w:rsidRDefault="00A05783" w:rsidP="00A05783">
            <w:pPr>
              <w:pStyle w:val="Styledetableau2"/>
              <w:rPr>
                <w:rFonts w:ascii="Calibri" w:hAnsi="Calibri"/>
              </w:rPr>
            </w:pPr>
            <w:r w:rsidRPr="00A05783">
              <w:rPr>
                <w:rFonts w:ascii="Calibri" w:hAnsi="Calibri"/>
              </w:rPr>
              <w:t>Est-ce que l’auteure ou l’auteur de ce texte est qualifié(e) pour écrire sur le sujet?</w:t>
            </w:r>
          </w:p>
        </w:tc>
        <w:tc>
          <w:tcPr>
            <w:tcW w:w="16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07D82BD" w14:textId="77777777" w:rsidR="00A05783" w:rsidRPr="00A05783" w:rsidRDefault="00A05783" w:rsidP="00A05783">
            <w:pPr>
              <w:rPr>
                <w:rFonts w:ascii="Calibri" w:hAnsi="Calibri"/>
                <w:lang w:val="fr-CA"/>
              </w:rPr>
            </w:pPr>
          </w:p>
        </w:tc>
        <w:tc>
          <w:tcPr>
            <w:tcW w:w="20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A0D6599" w14:textId="77777777" w:rsidR="00A05783" w:rsidRPr="00A05783" w:rsidRDefault="00A05783" w:rsidP="00A05783">
            <w:pPr>
              <w:rPr>
                <w:rFonts w:ascii="Calibri" w:hAnsi="Calibri"/>
                <w:lang w:val="fr-CA"/>
              </w:rPr>
            </w:pPr>
          </w:p>
        </w:tc>
      </w:tr>
      <w:tr w:rsidR="00A05783" w:rsidRPr="00060B53" w14:paraId="525C5802" w14:textId="77777777" w:rsidTr="00BE739A">
        <w:trPr>
          <w:trHeight w:val="1215"/>
        </w:trPr>
        <w:tc>
          <w:tcPr>
            <w:tcW w:w="553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D3990D6" w14:textId="77777777" w:rsidR="00A05783" w:rsidRPr="00A05783" w:rsidRDefault="00A05783" w:rsidP="00A05783">
            <w:pPr>
              <w:pStyle w:val="Styledetableau2"/>
              <w:rPr>
                <w:rFonts w:ascii="Calibri" w:hAnsi="Calibri"/>
                <w:b/>
                <w:bCs/>
              </w:rPr>
            </w:pPr>
            <w:r w:rsidRPr="00A05783">
              <w:rPr>
                <w:rFonts w:ascii="Calibri" w:hAnsi="Calibri"/>
                <w:b/>
                <w:bCs/>
              </w:rPr>
              <w:t xml:space="preserve">Critère 3 : Objectivité </w:t>
            </w:r>
          </w:p>
          <w:p w14:paraId="0476397D" w14:textId="77777777" w:rsidR="00A05783" w:rsidRPr="00A05783" w:rsidRDefault="00A05783" w:rsidP="00A05783">
            <w:pPr>
              <w:pStyle w:val="Styledetableau2"/>
              <w:rPr>
                <w:rFonts w:ascii="Calibri" w:hAnsi="Calibri"/>
                <w:b/>
                <w:bCs/>
              </w:rPr>
            </w:pPr>
          </w:p>
          <w:p w14:paraId="4688186C" w14:textId="77777777" w:rsidR="00A05783" w:rsidRPr="00A05783" w:rsidRDefault="00A05783" w:rsidP="00A05783">
            <w:pPr>
              <w:pStyle w:val="Styledetableau2"/>
              <w:rPr>
                <w:rFonts w:ascii="Calibri" w:hAnsi="Calibri"/>
              </w:rPr>
            </w:pPr>
            <w:r w:rsidRPr="00A05783">
              <w:rPr>
                <w:rFonts w:ascii="Calibri" w:hAnsi="Calibri"/>
              </w:rPr>
              <w:t>Est-ce que l’information est présentée avec un minimum de préjugés et respecte les limites raisonnables de la liberté d’expression?</w:t>
            </w:r>
          </w:p>
        </w:tc>
        <w:tc>
          <w:tcPr>
            <w:tcW w:w="16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E1DC0EC" w14:textId="77777777" w:rsidR="00A05783" w:rsidRPr="00A05783" w:rsidRDefault="00A05783" w:rsidP="00A05783">
            <w:pPr>
              <w:rPr>
                <w:rFonts w:ascii="Calibri" w:hAnsi="Calibri"/>
                <w:lang w:val="fr-CA"/>
              </w:rPr>
            </w:pPr>
          </w:p>
        </w:tc>
        <w:tc>
          <w:tcPr>
            <w:tcW w:w="20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67F07D6" w14:textId="77777777" w:rsidR="00A05783" w:rsidRPr="00A05783" w:rsidRDefault="00A05783" w:rsidP="00A05783">
            <w:pPr>
              <w:rPr>
                <w:rFonts w:ascii="Calibri" w:hAnsi="Calibri"/>
                <w:lang w:val="fr-CA"/>
              </w:rPr>
            </w:pPr>
          </w:p>
        </w:tc>
      </w:tr>
    </w:tbl>
    <w:p w14:paraId="3BA93891" w14:textId="77777777" w:rsidR="00A05783" w:rsidRPr="00A05783" w:rsidRDefault="00A05783" w:rsidP="00A05783">
      <w:pPr>
        <w:pStyle w:val="CorpsA"/>
        <w:widowControl w:val="0"/>
        <w:rPr>
          <w:rFonts w:ascii="Calibri" w:hAnsi="Calibri"/>
          <w:lang w:val="fr-CA"/>
        </w:rPr>
      </w:pPr>
    </w:p>
    <w:p w14:paraId="65EBE578" w14:textId="77777777" w:rsidR="00A05783" w:rsidRPr="00A05783" w:rsidRDefault="00A05783" w:rsidP="00A05783">
      <w:pPr>
        <w:pStyle w:val="CorpsA"/>
        <w:widowControl w:val="0"/>
        <w:rPr>
          <w:rFonts w:ascii="Calibri" w:hAnsi="Calibri"/>
          <w:lang w:val="fr-CA"/>
        </w:rPr>
      </w:pPr>
    </w:p>
    <w:p w14:paraId="25CF21C9" w14:textId="77777777" w:rsidR="00A05783" w:rsidRPr="00A05783" w:rsidRDefault="00A05783" w:rsidP="00A05783">
      <w:pPr>
        <w:pStyle w:val="CorpsA"/>
        <w:rPr>
          <w:rFonts w:ascii="Calibri" w:hAnsi="Calibri"/>
          <w:lang w:val="fr-CA"/>
        </w:rPr>
      </w:pPr>
      <w:r w:rsidRPr="00A05783">
        <w:rPr>
          <w:rFonts w:ascii="Calibri" w:hAnsi="Calibri"/>
          <w:lang w:val="fr-CA"/>
        </w:rPr>
        <w:br/>
      </w:r>
    </w:p>
    <w:p w14:paraId="164FD2CC" w14:textId="77777777" w:rsidR="00A05783" w:rsidRPr="00A05783" w:rsidRDefault="00A05783" w:rsidP="00A05783">
      <w:pPr>
        <w:pStyle w:val="Corps"/>
        <w:jc w:val="center"/>
        <w:rPr>
          <w:rFonts w:ascii="Calibri" w:eastAsia="Arial" w:hAnsi="Calibri" w:cs="Arial"/>
          <w:b/>
          <w:bCs/>
          <w:color w:val="0070C0"/>
          <w:sz w:val="32"/>
          <w:szCs w:val="32"/>
          <w:lang w:val="fr-CA"/>
        </w:rPr>
      </w:pPr>
    </w:p>
    <w:sectPr w:rsidR="00A05783" w:rsidRPr="00A05783">
      <w:pgSz w:w="11900" w:h="16840"/>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7C1BB" w14:textId="77777777" w:rsidR="0016700E" w:rsidRDefault="00A73C04">
      <w:r>
        <w:separator/>
      </w:r>
    </w:p>
  </w:endnote>
  <w:endnote w:type="continuationSeparator" w:id="0">
    <w:p w14:paraId="19403635" w14:textId="77777777" w:rsidR="0016700E" w:rsidRDefault="00A73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0561E" w14:textId="77777777" w:rsidR="00FF404F" w:rsidRDefault="00FF404F" w:rsidP="00FF404F">
    <w:pPr>
      <w:pStyle w:val="Pieddepage"/>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E20AB" w14:textId="77777777" w:rsidR="006845B4" w:rsidRPr="00FF404F" w:rsidRDefault="00A73C04" w:rsidP="00FF404F">
    <w:pPr>
      <w:pStyle w:val="Sansinterligne"/>
      <w:pBdr>
        <w:top w:val="none" w:sz="0" w:space="0" w:color="auto"/>
      </w:pBdr>
      <w:jc w:val="right"/>
      <w:rPr>
        <w:rFonts w:ascii="Calibri" w:hAnsi="Calibri"/>
        <w:sz w:val="16"/>
        <w:szCs w:val="16"/>
      </w:rPr>
    </w:pPr>
    <w:r w:rsidRPr="00FF404F">
      <w:rPr>
        <w:rFonts w:ascii="Calibri" w:hAnsi="Calibri"/>
        <w:sz w:val="16"/>
        <w:szCs w:val="16"/>
      </w:rPr>
      <w:t>Copyright</w:t>
    </w:r>
    <w:r w:rsidR="00FF404F" w:rsidRPr="00FF404F">
      <w:rPr>
        <w:rFonts w:ascii="Calibri" w:hAnsi="Calibri"/>
        <w:sz w:val="16"/>
        <w:szCs w:val="16"/>
      </w:rPr>
      <w:t xml:space="preserve"> </w:t>
    </w:r>
    <w:r w:rsidRPr="00FF404F">
      <w:rPr>
        <w:rFonts w:ascii="Calibri" w:hAnsi="Calibri"/>
        <w:sz w:val="16"/>
        <w:szCs w:val="16"/>
      </w:rPr>
      <w:t xml:space="preserve"> </w:t>
    </w:r>
    <w:r w:rsidR="00FF404F" w:rsidRPr="00FF404F">
      <w:rPr>
        <w:rFonts w:ascii="Calibri" w:hAnsi="Calibri" w:cstheme="minorHAnsi"/>
        <w:noProof/>
        <w:sz w:val="16"/>
        <w:szCs w:val="16"/>
        <w:lang w:val="fr-CA" w:eastAsia="fr-CA"/>
      </w:rPr>
      <w:drawing>
        <wp:inline distT="0" distB="0" distL="0" distR="0" wp14:anchorId="3D7E474B" wp14:editId="3081CC63">
          <wp:extent cx="437566" cy="167555"/>
          <wp:effectExtent l="0" t="0" r="635" b="4445"/>
          <wp:docPr id="4"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00FF404F" w:rsidRPr="00FF404F">
      <w:rPr>
        <w:rFonts w:ascii="Calibri" w:hAnsi="Calibri"/>
        <w:sz w:val="16"/>
        <w:szCs w:val="16"/>
      </w:rPr>
      <w:t xml:space="preserve"> 2015</w:t>
    </w:r>
    <w:r w:rsidRPr="00FF404F">
      <w:rPr>
        <w:rFonts w:ascii="Calibri" w:hAnsi="Calibri"/>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014D0" w14:textId="77777777" w:rsidR="00FF404F" w:rsidRDefault="00FF404F" w:rsidP="00FF404F">
    <w:pPr>
      <w:pStyle w:val="Pieddepage"/>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7CAAB0" w14:textId="77777777" w:rsidR="0016700E" w:rsidRDefault="00A73C04">
      <w:r>
        <w:separator/>
      </w:r>
    </w:p>
  </w:footnote>
  <w:footnote w:type="continuationSeparator" w:id="0">
    <w:p w14:paraId="49A76961" w14:textId="77777777" w:rsidR="0016700E" w:rsidRDefault="00A73C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0D9E3" w14:textId="77777777" w:rsidR="00A936BD" w:rsidRDefault="00060B53" w:rsidP="00A936BD">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90372870"/>
        <w:docPartObj>
          <w:docPartGallery w:val="Page Numbers (Margins)"/>
          <w:docPartUnique/>
        </w:docPartObj>
      </w:sdtPr>
      <w:sdtEndPr/>
      <w:sdtContent>
        <w:r w:rsidR="00FF404F"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2336" behindDoc="0" locked="0" layoutInCell="0" allowOverlap="1" wp14:anchorId="51A0042C" wp14:editId="02CCDFC2">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3AF3B5E7" w14:textId="77777777"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060B53" w:rsidRPr="00060B53">
                                <w:rPr>
                                  <w:rStyle w:val="Numrodepage"/>
                                  <w:b/>
                                  <w:bCs/>
                                  <w:noProof/>
                                  <w:color w:val="FFFFFF" w:themeColor="background1"/>
                                  <w:lang w:val="fr-FR"/>
                                </w:rPr>
                                <w:t>15</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A0042C" id="Ellipse 2" o:spid="_x0000_s1026" style="position:absolute;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xY+gEAAN4DAAAOAAAAZHJzL2Uyb0RvYy54bWysU9uO0zAQfUfiHyy/07TVLi1R09WqpQhp&#10;gZUWPsBxnMTC8Zix26R8PWOn7Rb2bcWLNTcfzzkzXt0NnWEHhV6DLfhsMuVMWQmVtk3Bf3zfvVty&#10;5oOwlTBgVcGPyvO79ds3q97lag4tmEohIxDr894VvA3B5VnmZas64SfglKVkDdiJQC42WYWiJ/TO&#10;ZPPp9H3WA1YOQSrvKbodk3yd8OtayfCtrr0KzBScegvpxHSW8czWK5E3KFyr5akN8YouOqEtPXqB&#10;2oog2B71C6hOSwQPdZhI6DKoay1V4kBsZtN/2Dy1wqnEhcTx7iKT/3+w8uvhEZmuCj7nzIqORvTR&#10;GO28YvMoTu98TjVP7hEjPe8eQP70zMKmFbZR94jQt0pU1NIs1md/XYiOp6us7L9ARdhiHyDpNNTY&#10;RUBSgA1pHMfLONQQmKTgzWJxO6ehSUqd7PiCyM+XHfrwSUHHolFwNTae8MXhwYex+lyV+gejq502&#10;JjnYlBuD7CBoOXa77XL5IVEgmtdlxsZiC/HaiBgjiWjkNmoUhnKgZCRcQnUkygjjstHnIKMF/M1Z&#10;T4tWcP9rL1BxZj5bki1uZTJubheRLZ6j5XVUWEkQBQ+cjeYmjFu8d6ibll6YJd4W7kniWifuz92c&#10;+qUlSgKeFj5u6bWfqp6/5foPAAAA//8DAFBLAwQUAAYACAAAACEAPqG2B9oAAAADAQAADwAAAGRy&#10;cy9kb3ducmV2LnhtbEyPzU7DQAyE70i8w8pIXBDdpCo/CtlUBcQFqQIKD+BmTTYl642y2zb06TFw&#10;gItH1lgzn8v56Du1oyG2gQ3kkwwUcR1sy42Bt9eH82tQMSFb7AKTgU+KMK+Oj0osbNjzC+1WqVES&#10;wrFAAy6lvtA61o48xknoicV7D4PHJOvQaDvgXsJ9p6dZdqk9tiwNDnu6c1R/rLbewP0s2OUGF2fL&#10;w23+2OfPmyc3OxhzejIubkAlGtPfMXzjCzpUwrQOW7ZRdQbkkfQzxbu6mIJa/6quSv2fvfoCAAD/&#10;/wMAUEsBAi0AFAAGAAgAAAAhALaDOJL+AAAA4QEAABMAAAAAAAAAAAAAAAAAAAAAAFtDb250ZW50&#10;X1R5cGVzXS54bWxQSwECLQAUAAYACAAAACEAOP0h/9YAAACUAQAACwAAAAAAAAAAAAAAAAAvAQAA&#10;X3JlbHMvLnJlbHNQSwECLQAUAAYACAAAACEAJoW8WPoBAADeAwAADgAAAAAAAAAAAAAAAAAuAgAA&#10;ZHJzL2Uyb0RvYy54bWxQSwECLQAUAAYACAAAACEAPqG2B9oAAAADAQAADwAAAAAAAAAAAAAAAABU&#10;BAAAZHJzL2Rvd25yZXYueG1sUEsFBgAAAAAEAAQA8wAAAFsFAAAAAA==&#10;" o:allowincell="f" fillcolor="#ffd889" stroked="f">
                  <v:textbox inset="0,,0">
                    <w:txbxContent>
                      <w:p w14:paraId="3AF3B5E7" w14:textId="77777777"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060B53" w:rsidRPr="00060B53">
                          <w:rPr>
                            <w:rStyle w:val="Numrodepage"/>
                            <w:b/>
                            <w:bCs/>
                            <w:noProof/>
                            <w:color w:val="FFFFFF" w:themeColor="background1"/>
                            <w:lang w:val="fr-FR"/>
                          </w:rPr>
                          <w:t>15</w:t>
                        </w:r>
                        <w:r>
                          <w:rPr>
                            <w:rStyle w:val="Numrodepage"/>
                            <w:b/>
                            <w:bCs/>
                            <w:color w:val="FFFFFF" w:themeColor="background1"/>
                          </w:rPr>
                          <w:fldChar w:fldCharType="end"/>
                        </w:r>
                      </w:p>
                    </w:txbxContent>
                  </v:textbox>
                  <w10:wrap anchorx="margin" anchory="page"/>
                </v:oval>
              </w:pict>
            </mc:Fallback>
          </mc:AlternateContent>
        </w:r>
      </w:sdtContent>
    </w:sdt>
    <w:r w:rsidR="00A936BD">
      <w:rPr>
        <w:rFonts w:asciiTheme="minorHAnsi" w:hAnsiTheme="minorHAnsi" w:cstheme="minorHAnsi"/>
        <w:b/>
        <w:noProof/>
        <w:color w:val="877209" w:themeColor="accent3" w:themeShade="80"/>
        <w:sz w:val="32"/>
        <w:szCs w:val="32"/>
        <w:lang w:val="fr-CA"/>
      </w:rPr>
      <w:drawing>
        <wp:anchor distT="0" distB="0" distL="114300" distR="114300" simplePos="0" relativeHeight="251660288" behindDoc="1" locked="0" layoutInCell="1" allowOverlap="1" wp14:anchorId="08B0CBCE" wp14:editId="01874568">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14:paraId="7E0387B1" w14:textId="77777777" w:rsidR="00A936BD" w:rsidRDefault="00A936BD" w:rsidP="00A936BD">
    <w:pPr>
      <w:pStyle w:val="En-tte"/>
      <w:pBdr>
        <w:bottom w:val="single" w:sz="6" w:space="1" w:color="auto"/>
      </w:pBdr>
      <w:rPr>
        <w:rFonts w:asciiTheme="minorHAnsi" w:hAnsiTheme="minorHAnsi" w:cstheme="minorHAnsi"/>
        <w:b/>
        <w:color w:val="877209" w:themeColor="accent3" w:themeShade="80"/>
        <w:sz w:val="32"/>
        <w:szCs w:val="32"/>
      </w:rPr>
    </w:pPr>
  </w:p>
  <w:p w14:paraId="68799446" w14:textId="77777777" w:rsidR="006845B4" w:rsidRPr="00A936BD" w:rsidRDefault="006B5F0D" w:rsidP="00A936BD">
    <w:pPr>
      <w:pStyle w:val="En-tte"/>
      <w:pBdr>
        <w:bottom w:val="single" w:sz="6" w:space="1" w:color="auto"/>
      </w:pBdr>
      <w:jc w:val="center"/>
      <w:rPr>
        <w:rFonts w:ascii="Calibri" w:hAnsi="Calibri" w:cstheme="minorHAnsi"/>
        <w:b/>
        <w:sz w:val="32"/>
        <w:szCs w:val="32"/>
      </w:rPr>
    </w:pPr>
    <w:r>
      <w:rPr>
        <w:rFonts w:ascii="Calibri" w:hAnsi="Calibri" w:cstheme="minorHAnsi"/>
        <w:b/>
        <w:color w:val="0070C0"/>
        <w:sz w:val="32"/>
        <w:szCs w:val="32"/>
      </w:rPr>
      <w:t xml:space="preserve">[ÉLÉMENTAIRE] </w:t>
    </w:r>
    <w:r w:rsidR="00A936BD" w:rsidRPr="00A936BD">
      <w:rPr>
        <w:rFonts w:ascii="Calibri" w:hAnsi="Calibri" w:cstheme="minorHAnsi"/>
        <w:b/>
        <w:color w:val="0070C0"/>
        <w:sz w:val="32"/>
        <w:szCs w:val="32"/>
      </w:rPr>
      <w:t>ACTIVITÉ PÉDAGOGIQUE </w:t>
    </w:r>
    <w:r w:rsidR="00A05783">
      <w:rPr>
        <w:rFonts w:ascii="Calibri" w:hAnsi="Calibri" w:cstheme="minorHAnsi"/>
        <w:b/>
        <w:sz w:val="32"/>
        <w:szCs w:val="32"/>
      </w:rPr>
      <w:t>| LIBERTÉ D’EXPRESSION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D38F" w14:textId="77777777" w:rsidR="00FF404F" w:rsidRDefault="00FF404F" w:rsidP="00FF404F">
    <w:pPr>
      <w:pStyle w:val="En-tte"/>
      <w:pBdr>
        <w:top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20EAA"/>
    <w:multiLevelType w:val="multilevel"/>
    <w:tmpl w:val="96C22FBE"/>
    <w:styleLink w:val="List54"/>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1" w15:restartNumberingAfterBreak="0">
    <w:nsid w:val="033E050F"/>
    <w:multiLevelType w:val="multilevel"/>
    <w:tmpl w:val="993053C4"/>
    <w:styleLink w:val="List48"/>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2" w15:restartNumberingAfterBreak="0">
    <w:nsid w:val="05025AF7"/>
    <w:multiLevelType w:val="multilevel"/>
    <w:tmpl w:val="04A0D220"/>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15:restartNumberingAfterBreak="0">
    <w:nsid w:val="06982BF8"/>
    <w:multiLevelType w:val="multilevel"/>
    <w:tmpl w:val="237A4138"/>
    <w:styleLink w:val="List44"/>
    <w:lvl w:ilvl="0">
      <w:numFmt w:val="bullet"/>
      <w:lvlText w:val="•"/>
      <w:lvlJc w:val="left"/>
      <w:pPr>
        <w:tabs>
          <w:tab w:val="num" w:pos="196"/>
        </w:tabs>
        <w:ind w:left="196" w:hanging="196"/>
      </w:pPr>
      <w:rPr>
        <w:i/>
        <w:iCs/>
        <w:position w:val="0"/>
        <w:sz w:val="24"/>
        <w:szCs w:val="24"/>
        <w:rtl w:val="0"/>
        <w:lang w:val="fr-FR"/>
      </w:rPr>
    </w:lvl>
    <w:lvl w:ilvl="1">
      <w:start w:val="1"/>
      <w:numFmt w:val="bullet"/>
      <w:lvlText w:val="•"/>
      <w:lvlJc w:val="left"/>
      <w:pPr>
        <w:tabs>
          <w:tab w:val="num" w:pos="145"/>
        </w:tabs>
      </w:pPr>
      <w:rPr>
        <w:i/>
        <w:iCs/>
        <w:position w:val="0"/>
        <w:sz w:val="24"/>
        <w:szCs w:val="24"/>
        <w:rtl w:val="0"/>
        <w:lang w:val="fr-FR"/>
      </w:rPr>
    </w:lvl>
    <w:lvl w:ilvl="2">
      <w:start w:val="1"/>
      <w:numFmt w:val="bullet"/>
      <w:lvlText w:val="•"/>
      <w:lvlJc w:val="left"/>
      <w:pPr>
        <w:tabs>
          <w:tab w:val="num" w:pos="145"/>
        </w:tabs>
      </w:pPr>
      <w:rPr>
        <w:i/>
        <w:iCs/>
        <w:position w:val="0"/>
        <w:sz w:val="24"/>
        <w:szCs w:val="24"/>
        <w:rtl w:val="0"/>
        <w:lang w:val="fr-FR"/>
      </w:rPr>
    </w:lvl>
    <w:lvl w:ilvl="3">
      <w:start w:val="1"/>
      <w:numFmt w:val="bullet"/>
      <w:lvlText w:val="•"/>
      <w:lvlJc w:val="left"/>
      <w:pPr>
        <w:tabs>
          <w:tab w:val="num" w:pos="145"/>
        </w:tabs>
      </w:pPr>
      <w:rPr>
        <w:i/>
        <w:iCs/>
        <w:position w:val="0"/>
        <w:sz w:val="24"/>
        <w:szCs w:val="24"/>
        <w:rtl w:val="0"/>
        <w:lang w:val="fr-FR"/>
      </w:rPr>
    </w:lvl>
    <w:lvl w:ilvl="4">
      <w:start w:val="1"/>
      <w:numFmt w:val="bullet"/>
      <w:lvlText w:val="•"/>
      <w:lvlJc w:val="left"/>
      <w:pPr>
        <w:tabs>
          <w:tab w:val="num" w:pos="145"/>
        </w:tabs>
      </w:pPr>
      <w:rPr>
        <w:i/>
        <w:iCs/>
        <w:position w:val="0"/>
        <w:sz w:val="24"/>
        <w:szCs w:val="24"/>
        <w:rtl w:val="0"/>
        <w:lang w:val="fr-FR"/>
      </w:rPr>
    </w:lvl>
    <w:lvl w:ilvl="5">
      <w:start w:val="1"/>
      <w:numFmt w:val="bullet"/>
      <w:lvlText w:val="•"/>
      <w:lvlJc w:val="left"/>
      <w:pPr>
        <w:tabs>
          <w:tab w:val="num" w:pos="145"/>
        </w:tabs>
      </w:pPr>
      <w:rPr>
        <w:i/>
        <w:iCs/>
        <w:position w:val="0"/>
        <w:sz w:val="24"/>
        <w:szCs w:val="24"/>
        <w:rtl w:val="0"/>
        <w:lang w:val="fr-FR"/>
      </w:rPr>
    </w:lvl>
    <w:lvl w:ilvl="6">
      <w:start w:val="1"/>
      <w:numFmt w:val="bullet"/>
      <w:lvlText w:val="•"/>
      <w:lvlJc w:val="left"/>
      <w:pPr>
        <w:tabs>
          <w:tab w:val="num" w:pos="145"/>
        </w:tabs>
      </w:pPr>
      <w:rPr>
        <w:i/>
        <w:iCs/>
        <w:position w:val="0"/>
        <w:sz w:val="24"/>
        <w:szCs w:val="24"/>
        <w:rtl w:val="0"/>
        <w:lang w:val="fr-FR"/>
      </w:rPr>
    </w:lvl>
    <w:lvl w:ilvl="7">
      <w:start w:val="1"/>
      <w:numFmt w:val="bullet"/>
      <w:lvlText w:val="•"/>
      <w:lvlJc w:val="left"/>
      <w:pPr>
        <w:tabs>
          <w:tab w:val="num" w:pos="145"/>
        </w:tabs>
      </w:pPr>
      <w:rPr>
        <w:i/>
        <w:iCs/>
        <w:position w:val="0"/>
        <w:sz w:val="24"/>
        <w:szCs w:val="24"/>
        <w:rtl w:val="0"/>
        <w:lang w:val="fr-FR"/>
      </w:rPr>
    </w:lvl>
    <w:lvl w:ilvl="8">
      <w:start w:val="1"/>
      <w:numFmt w:val="bullet"/>
      <w:lvlText w:val="•"/>
      <w:lvlJc w:val="left"/>
      <w:pPr>
        <w:tabs>
          <w:tab w:val="num" w:pos="145"/>
        </w:tabs>
      </w:pPr>
      <w:rPr>
        <w:i/>
        <w:iCs/>
        <w:position w:val="0"/>
        <w:sz w:val="24"/>
        <w:szCs w:val="24"/>
        <w:rtl w:val="0"/>
        <w:lang w:val="fr-FR"/>
      </w:rPr>
    </w:lvl>
  </w:abstractNum>
  <w:abstractNum w:abstractNumId="4" w15:restartNumberingAfterBreak="0">
    <w:nsid w:val="084440C6"/>
    <w:multiLevelType w:val="multilevel"/>
    <w:tmpl w:val="5A0860C2"/>
    <w:styleLink w:val="List49"/>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5" w15:restartNumberingAfterBreak="0">
    <w:nsid w:val="08C104EF"/>
    <w:multiLevelType w:val="multilevel"/>
    <w:tmpl w:val="FFF065A6"/>
    <w:styleLink w:val="List40"/>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6" w15:restartNumberingAfterBreak="0">
    <w:nsid w:val="0A481F76"/>
    <w:multiLevelType w:val="multilevel"/>
    <w:tmpl w:val="366071BA"/>
    <w:styleLink w:val="Style12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7" w15:restartNumberingAfterBreak="0">
    <w:nsid w:val="0B091496"/>
    <w:multiLevelType w:val="multilevel"/>
    <w:tmpl w:val="CCA8E5A8"/>
    <w:styleLink w:val="List36"/>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8" w15:restartNumberingAfterBreak="0">
    <w:nsid w:val="0BF5672E"/>
    <w:multiLevelType w:val="multilevel"/>
    <w:tmpl w:val="2C9CE868"/>
    <w:styleLink w:val="List17"/>
    <w:lvl w:ilvl="0">
      <w:numFmt w:val="bullet"/>
      <w:lvlText w:val="•"/>
      <w:lvlJc w:val="left"/>
      <w:pPr>
        <w:tabs>
          <w:tab w:val="num" w:pos="196"/>
        </w:tabs>
        <w:ind w:left="196" w:hanging="196"/>
      </w:pPr>
      <w:rPr>
        <w:color w:val="000000"/>
        <w:position w:val="0"/>
        <w:sz w:val="24"/>
        <w:szCs w:val="24"/>
        <w:rtl w:val="0"/>
        <w:lang w:val="nl-NL"/>
      </w:rPr>
    </w:lvl>
    <w:lvl w:ilvl="1">
      <w:start w:val="1"/>
      <w:numFmt w:val="bullet"/>
      <w:lvlText w:val="•"/>
      <w:lvlJc w:val="left"/>
      <w:pPr>
        <w:tabs>
          <w:tab w:val="num" w:pos="376"/>
        </w:tabs>
        <w:ind w:left="376" w:hanging="196"/>
      </w:pPr>
      <w:rPr>
        <w:color w:val="000000"/>
        <w:position w:val="0"/>
        <w:sz w:val="24"/>
        <w:szCs w:val="24"/>
        <w:rtl w:val="0"/>
        <w:lang w:val="nl-NL"/>
      </w:rPr>
    </w:lvl>
    <w:lvl w:ilvl="2">
      <w:start w:val="1"/>
      <w:numFmt w:val="bullet"/>
      <w:lvlText w:val="•"/>
      <w:lvlJc w:val="left"/>
      <w:pPr>
        <w:tabs>
          <w:tab w:val="num" w:pos="556"/>
        </w:tabs>
        <w:ind w:left="556" w:hanging="196"/>
      </w:pPr>
      <w:rPr>
        <w:color w:val="000000"/>
        <w:position w:val="0"/>
        <w:sz w:val="24"/>
        <w:szCs w:val="24"/>
        <w:rtl w:val="0"/>
        <w:lang w:val="nl-NL"/>
      </w:rPr>
    </w:lvl>
    <w:lvl w:ilvl="3">
      <w:start w:val="1"/>
      <w:numFmt w:val="bullet"/>
      <w:lvlText w:val="•"/>
      <w:lvlJc w:val="left"/>
      <w:pPr>
        <w:tabs>
          <w:tab w:val="num" w:pos="736"/>
        </w:tabs>
        <w:ind w:left="736" w:hanging="196"/>
      </w:pPr>
      <w:rPr>
        <w:color w:val="000000"/>
        <w:position w:val="0"/>
        <w:sz w:val="24"/>
        <w:szCs w:val="24"/>
        <w:rtl w:val="0"/>
        <w:lang w:val="nl-NL"/>
      </w:rPr>
    </w:lvl>
    <w:lvl w:ilvl="4">
      <w:start w:val="1"/>
      <w:numFmt w:val="bullet"/>
      <w:lvlText w:val="•"/>
      <w:lvlJc w:val="left"/>
      <w:pPr>
        <w:tabs>
          <w:tab w:val="num" w:pos="916"/>
        </w:tabs>
        <w:ind w:left="916" w:hanging="196"/>
      </w:pPr>
      <w:rPr>
        <w:color w:val="000000"/>
        <w:position w:val="0"/>
        <w:sz w:val="24"/>
        <w:szCs w:val="24"/>
        <w:rtl w:val="0"/>
        <w:lang w:val="nl-NL"/>
      </w:rPr>
    </w:lvl>
    <w:lvl w:ilvl="5">
      <w:start w:val="1"/>
      <w:numFmt w:val="bullet"/>
      <w:lvlText w:val="•"/>
      <w:lvlJc w:val="left"/>
      <w:pPr>
        <w:tabs>
          <w:tab w:val="num" w:pos="1096"/>
        </w:tabs>
        <w:ind w:left="1096" w:hanging="196"/>
      </w:pPr>
      <w:rPr>
        <w:color w:val="000000"/>
        <w:position w:val="0"/>
        <w:sz w:val="24"/>
        <w:szCs w:val="24"/>
        <w:rtl w:val="0"/>
        <w:lang w:val="nl-NL"/>
      </w:rPr>
    </w:lvl>
    <w:lvl w:ilvl="6">
      <w:start w:val="1"/>
      <w:numFmt w:val="bullet"/>
      <w:lvlText w:val="•"/>
      <w:lvlJc w:val="left"/>
      <w:pPr>
        <w:tabs>
          <w:tab w:val="num" w:pos="1276"/>
        </w:tabs>
        <w:ind w:left="1276" w:hanging="196"/>
      </w:pPr>
      <w:rPr>
        <w:color w:val="000000"/>
        <w:position w:val="0"/>
        <w:sz w:val="24"/>
        <w:szCs w:val="24"/>
        <w:rtl w:val="0"/>
        <w:lang w:val="nl-NL"/>
      </w:rPr>
    </w:lvl>
    <w:lvl w:ilvl="7">
      <w:start w:val="1"/>
      <w:numFmt w:val="bullet"/>
      <w:lvlText w:val="•"/>
      <w:lvlJc w:val="left"/>
      <w:pPr>
        <w:tabs>
          <w:tab w:val="num" w:pos="1456"/>
        </w:tabs>
        <w:ind w:left="1456" w:hanging="196"/>
      </w:pPr>
      <w:rPr>
        <w:color w:val="000000"/>
        <w:position w:val="0"/>
        <w:sz w:val="24"/>
        <w:szCs w:val="24"/>
        <w:rtl w:val="0"/>
        <w:lang w:val="nl-NL"/>
      </w:rPr>
    </w:lvl>
    <w:lvl w:ilvl="8">
      <w:start w:val="1"/>
      <w:numFmt w:val="bullet"/>
      <w:lvlText w:val="•"/>
      <w:lvlJc w:val="left"/>
      <w:pPr>
        <w:tabs>
          <w:tab w:val="num" w:pos="1636"/>
        </w:tabs>
        <w:ind w:left="1636" w:hanging="196"/>
      </w:pPr>
      <w:rPr>
        <w:color w:val="000000"/>
        <w:position w:val="0"/>
        <w:sz w:val="24"/>
        <w:szCs w:val="24"/>
        <w:rtl w:val="0"/>
        <w:lang w:val="nl-NL"/>
      </w:rPr>
    </w:lvl>
  </w:abstractNum>
  <w:abstractNum w:abstractNumId="9" w15:restartNumberingAfterBreak="0">
    <w:nsid w:val="209C3DFE"/>
    <w:multiLevelType w:val="multilevel"/>
    <w:tmpl w:val="EE40ADFE"/>
    <w:styleLink w:val="List46"/>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10" w15:restartNumberingAfterBreak="0">
    <w:nsid w:val="22C6352E"/>
    <w:multiLevelType w:val="multilevel"/>
    <w:tmpl w:val="C69E494E"/>
    <w:styleLink w:val="List25"/>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11" w15:restartNumberingAfterBreak="0">
    <w:nsid w:val="23604DEC"/>
    <w:multiLevelType w:val="multilevel"/>
    <w:tmpl w:val="5D0890DC"/>
    <w:styleLink w:val="Liste21"/>
    <w:lvl w:ilvl="0">
      <w:numFmt w:val="bullet"/>
      <w:lvlText w:val="•"/>
      <w:lvlJc w:val="left"/>
      <w:rPr>
        <w:rFonts w:ascii="Arial" w:eastAsia="Arial" w:hAnsi="Arial" w:cs="Arial"/>
        <w:b/>
        <w:bCs/>
        <w:color w:val="000000"/>
        <w:position w:val="0"/>
      </w:rPr>
    </w:lvl>
    <w:lvl w:ilvl="1">
      <w:start w:val="1"/>
      <w:numFmt w:val="bullet"/>
      <w:lvlText w:val="o"/>
      <w:lvlJc w:val="left"/>
      <w:rPr>
        <w:rFonts w:ascii="Arial" w:eastAsia="Arial" w:hAnsi="Arial" w:cs="Arial"/>
        <w:b/>
        <w:bCs/>
        <w:color w:val="000000"/>
        <w:position w:val="0"/>
      </w:rPr>
    </w:lvl>
    <w:lvl w:ilvl="2">
      <w:start w:val="1"/>
      <w:numFmt w:val="bullet"/>
      <w:lvlText w:val="▪"/>
      <w:lvlJc w:val="left"/>
      <w:rPr>
        <w:rFonts w:ascii="Arial" w:eastAsia="Arial" w:hAnsi="Arial" w:cs="Arial"/>
        <w:b/>
        <w:bCs/>
        <w:color w:val="000000"/>
        <w:position w:val="0"/>
      </w:rPr>
    </w:lvl>
    <w:lvl w:ilvl="3">
      <w:start w:val="1"/>
      <w:numFmt w:val="bullet"/>
      <w:lvlText w:val="•"/>
      <w:lvlJc w:val="left"/>
      <w:rPr>
        <w:rFonts w:ascii="Arial" w:eastAsia="Arial" w:hAnsi="Arial" w:cs="Arial"/>
        <w:b/>
        <w:bCs/>
        <w:color w:val="000000"/>
        <w:position w:val="0"/>
      </w:rPr>
    </w:lvl>
    <w:lvl w:ilvl="4">
      <w:start w:val="1"/>
      <w:numFmt w:val="bullet"/>
      <w:lvlText w:val="o"/>
      <w:lvlJc w:val="left"/>
      <w:rPr>
        <w:rFonts w:ascii="Arial" w:eastAsia="Arial" w:hAnsi="Arial" w:cs="Arial"/>
        <w:b/>
        <w:bCs/>
        <w:color w:val="000000"/>
        <w:position w:val="0"/>
      </w:rPr>
    </w:lvl>
    <w:lvl w:ilvl="5">
      <w:start w:val="1"/>
      <w:numFmt w:val="bullet"/>
      <w:lvlText w:val="▪"/>
      <w:lvlJc w:val="left"/>
      <w:rPr>
        <w:rFonts w:ascii="Arial" w:eastAsia="Arial" w:hAnsi="Arial" w:cs="Arial"/>
        <w:b/>
        <w:bCs/>
        <w:color w:val="000000"/>
        <w:position w:val="0"/>
      </w:rPr>
    </w:lvl>
    <w:lvl w:ilvl="6">
      <w:start w:val="1"/>
      <w:numFmt w:val="bullet"/>
      <w:lvlText w:val="•"/>
      <w:lvlJc w:val="left"/>
      <w:rPr>
        <w:rFonts w:ascii="Arial" w:eastAsia="Arial" w:hAnsi="Arial" w:cs="Arial"/>
        <w:b/>
        <w:bCs/>
        <w:color w:val="000000"/>
        <w:position w:val="0"/>
      </w:rPr>
    </w:lvl>
    <w:lvl w:ilvl="7">
      <w:start w:val="1"/>
      <w:numFmt w:val="bullet"/>
      <w:lvlText w:val="o"/>
      <w:lvlJc w:val="left"/>
      <w:rPr>
        <w:rFonts w:ascii="Arial" w:eastAsia="Arial" w:hAnsi="Arial" w:cs="Arial"/>
        <w:b/>
        <w:bCs/>
        <w:color w:val="000000"/>
        <w:position w:val="0"/>
      </w:rPr>
    </w:lvl>
    <w:lvl w:ilvl="8">
      <w:start w:val="1"/>
      <w:numFmt w:val="bullet"/>
      <w:lvlText w:val="▪"/>
      <w:lvlJc w:val="left"/>
      <w:rPr>
        <w:rFonts w:ascii="Arial" w:eastAsia="Arial" w:hAnsi="Arial" w:cs="Arial"/>
        <w:b/>
        <w:bCs/>
        <w:color w:val="000000"/>
        <w:position w:val="0"/>
      </w:rPr>
    </w:lvl>
  </w:abstractNum>
  <w:abstractNum w:abstractNumId="12" w15:restartNumberingAfterBreak="0">
    <w:nsid w:val="25C127CD"/>
    <w:multiLevelType w:val="multilevel"/>
    <w:tmpl w:val="365CE54C"/>
    <w:styleLink w:val="List38"/>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13" w15:restartNumberingAfterBreak="0">
    <w:nsid w:val="27DB26BC"/>
    <w:multiLevelType w:val="multilevel"/>
    <w:tmpl w:val="490827AA"/>
    <w:styleLink w:val="List53"/>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14" w15:restartNumberingAfterBreak="0">
    <w:nsid w:val="2B4A78DB"/>
    <w:multiLevelType w:val="multilevel"/>
    <w:tmpl w:val="74FC6BA0"/>
    <w:styleLink w:val="List39"/>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15" w15:restartNumberingAfterBreak="0">
    <w:nsid w:val="2BBA413A"/>
    <w:multiLevelType w:val="multilevel"/>
    <w:tmpl w:val="7AC0A072"/>
    <w:styleLink w:val="List10"/>
    <w:lvl w:ilvl="0">
      <w:start w:val="1"/>
      <w:numFmt w:val="bullet"/>
      <w:lvlText w:val=""/>
      <w:lvlJc w:val="left"/>
      <w:pPr>
        <w:tabs>
          <w:tab w:val="num" w:pos="1208"/>
        </w:tabs>
        <w:ind w:left="1208" w:hanging="357"/>
      </w:pPr>
      <w:rPr>
        <w:rFonts w:ascii="Symbol" w:hAnsi="Symbol" w:hint="default"/>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16" w15:restartNumberingAfterBreak="0">
    <w:nsid w:val="2E577642"/>
    <w:multiLevelType w:val="multilevel"/>
    <w:tmpl w:val="1646D0A0"/>
    <w:styleLink w:val="List31"/>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17" w15:restartNumberingAfterBreak="0">
    <w:nsid w:val="2E7903DF"/>
    <w:multiLevelType w:val="multilevel"/>
    <w:tmpl w:val="4AF0517A"/>
    <w:styleLink w:val="Style10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18" w15:restartNumberingAfterBreak="0">
    <w:nsid w:val="31E43FFC"/>
    <w:multiLevelType w:val="multilevel"/>
    <w:tmpl w:val="B1080D5E"/>
    <w:styleLink w:val="List47"/>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19" w15:restartNumberingAfterBreak="0">
    <w:nsid w:val="335A33A9"/>
    <w:multiLevelType w:val="multilevel"/>
    <w:tmpl w:val="556ECB9E"/>
    <w:styleLink w:val="List33"/>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20" w15:restartNumberingAfterBreak="0">
    <w:nsid w:val="34804D60"/>
    <w:multiLevelType w:val="multilevel"/>
    <w:tmpl w:val="4036B9EC"/>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1" w15:restartNumberingAfterBreak="0">
    <w:nsid w:val="34CB0918"/>
    <w:multiLevelType w:val="multilevel"/>
    <w:tmpl w:val="FFE8215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2" w15:restartNumberingAfterBreak="0">
    <w:nsid w:val="34FE2614"/>
    <w:multiLevelType w:val="multilevel"/>
    <w:tmpl w:val="F3B64B76"/>
    <w:styleLink w:val="List23"/>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23" w15:restartNumberingAfterBreak="0">
    <w:nsid w:val="35302BD5"/>
    <w:multiLevelType w:val="multilevel"/>
    <w:tmpl w:val="660E8132"/>
    <w:styleLink w:val="List18"/>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24" w15:restartNumberingAfterBreak="0">
    <w:nsid w:val="354432A8"/>
    <w:multiLevelType w:val="multilevel"/>
    <w:tmpl w:val="56489868"/>
    <w:styleLink w:val="List12"/>
    <w:lvl w:ilvl="0">
      <w:start w:val="1"/>
      <w:numFmt w:val="bullet"/>
      <w:lvlText w:val=""/>
      <w:lvlJc w:val="left"/>
      <w:pPr>
        <w:tabs>
          <w:tab w:val="num" w:pos="1208"/>
        </w:tabs>
        <w:ind w:left="1208" w:hanging="357"/>
      </w:pPr>
      <w:rPr>
        <w:rFonts w:ascii="Symbol" w:hAnsi="Symbol" w:hint="default"/>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5" w15:restartNumberingAfterBreak="0">
    <w:nsid w:val="369E1513"/>
    <w:multiLevelType w:val="multilevel"/>
    <w:tmpl w:val="6D688A6A"/>
    <w:styleLink w:val="List22"/>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26" w15:restartNumberingAfterBreak="0">
    <w:nsid w:val="380A2641"/>
    <w:multiLevelType w:val="multilevel"/>
    <w:tmpl w:val="7960F9E4"/>
    <w:styleLink w:val="Style15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7" w15:restartNumberingAfterBreak="0">
    <w:nsid w:val="39BC271D"/>
    <w:multiLevelType w:val="multilevel"/>
    <w:tmpl w:val="73E48C70"/>
    <w:styleLink w:val="List24"/>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28" w15:restartNumberingAfterBreak="0">
    <w:nsid w:val="3C357E83"/>
    <w:multiLevelType w:val="multilevel"/>
    <w:tmpl w:val="9DB48CC8"/>
    <w:styleLink w:val="List6"/>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29" w15:restartNumberingAfterBreak="0">
    <w:nsid w:val="3CA70412"/>
    <w:multiLevelType w:val="multilevel"/>
    <w:tmpl w:val="93140E4A"/>
    <w:styleLink w:val="List52"/>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30" w15:restartNumberingAfterBreak="0">
    <w:nsid w:val="44CD32CC"/>
    <w:multiLevelType w:val="multilevel"/>
    <w:tmpl w:val="DDEC26EE"/>
    <w:styleLink w:val="Style12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1" w15:restartNumberingAfterBreak="0">
    <w:nsid w:val="4872799A"/>
    <w:multiLevelType w:val="multilevel"/>
    <w:tmpl w:val="D3C6FA30"/>
    <w:styleLink w:val="List61"/>
    <w:lvl w:ilvl="0">
      <w:start w:val="1"/>
      <w:numFmt w:val="decimal"/>
      <w:lvlText w:val="%1."/>
      <w:lvlJc w:val="left"/>
      <w:pPr>
        <w:tabs>
          <w:tab w:val="num" w:pos="393"/>
        </w:tabs>
        <w:ind w:left="393" w:hanging="393"/>
      </w:pPr>
      <w:rPr>
        <w:color w:val="000000"/>
        <w:position w:val="0"/>
        <w:sz w:val="24"/>
        <w:szCs w:val="24"/>
        <w:rtl w:val="0"/>
        <w:lang w:val="fr-FR"/>
      </w:rPr>
    </w:lvl>
    <w:lvl w:ilvl="1">
      <w:start w:val="1"/>
      <w:numFmt w:val="decimal"/>
      <w:lvlText w:val="%2."/>
      <w:lvlJc w:val="left"/>
      <w:pPr>
        <w:tabs>
          <w:tab w:val="num" w:pos="753"/>
        </w:tabs>
        <w:ind w:left="753" w:hanging="393"/>
      </w:pPr>
      <w:rPr>
        <w:color w:val="000000"/>
        <w:position w:val="0"/>
        <w:sz w:val="24"/>
        <w:szCs w:val="24"/>
        <w:rtl w:val="0"/>
        <w:lang w:val="fr-FR"/>
      </w:rPr>
    </w:lvl>
    <w:lvl w:ilvl="2">
      <w:start w:val="1"/>
      <w:numFmt w:val="decimal"/>
      <w:lvlText w:val="%3."/>
      <w:lvlJc w:val="left"/>
      <w:pPr>
        <w:tabs>
          <w:tab w:val="num" w:pos="1113"/>
        </w:tabs>
        <w:ind w:left="1113" w:hanging="393"/>
      </w:pPr>
      <w:rPr>
        <w:color w:val="000000"/>
        <w:position w:val="0"/>
        <w:sz w:val="24"/>
        <w:szCs w:val="24"/>
        <w:rtl w:val="0"/>
        <w:lang w:val="fr-FR"/>
      </w:rPr>
    </w:lvl>
    <w:lvl w:ilvl="3">
      <w:start w:val="1"/>
      <w:numFmt w:val="decimal"/>
      <w:lvlText w:val="%4."/>
      <w:lvlJc w:val="left"/>
      <w:pPr>
        <w:tabs>
          <w:tab w:val="num" w:pos="1473"/>
        </w:tabs>
        <w:ind w:left="1473" w:hanging="393"/>
      </w:pPr>
      <w:rPr>
        <w:color w:val="000000"/>
        <w:position w:val="0"/>
        <w:sz w:val="24"/>
        <w:szCs w:val="24"/>
        <w:rtl w:val="0"/>
        <w:lang w:val="fr-FR"/>
      </w:rPr>
    </w:lvl>
    <w:lvl w:ilvl="4">
      <w:start w:val="1"/>
      <w:numFmt w:val="decimal"/>
      <w:lvlText w:val="%5."/>
      <w:lvlJc w:val="left"/>
      <w:pPr>
        <w:tabs>
          <w:tab w:val="num" w:pos="1833"/>
        </w:tabs>
        <w:ind w:left="1833" w:hanging="393"/>
      </w:pPr>
      <w:rPr>
        <w:color w:val="000000"/>
        <w:position w:val="0"/>
        <w:sz w:val="24"/>
        <w:szCs w:val="24"/>
        <w:rtl w:val="0"/>
        <w:lang w:val="fr-FR"/>
      </w:rPr>
    </w:lvl>
    <w:lvl w:ilvl="5">
      <w:start w:val="1"/>
      <w:numFmt w:val="decimal"/>
      <w:lvlText w:val="%6."/>
      <w:lvlJc w:val="left"/>
      <w:pPr>
        <w:tabs>
          <w:tab w:val="num" w:pos="2193"/>
        </w:tabs>
        <w:ind w:left="2193" w:hanging="393"/>
      </w:pPr>
      <w:rPr>
        <w:color w:val="000000"/>
        <w:position w:val="0"/>
        <w:sz w:val="24"/>
        <w:szCs w:val="24"/>
        <w:rtl w:val="0"/>
        <w:lang w:val="fr-FR"/>
      </w:rPr>
    </w:lvl>
    <w:lvl w:ilvl="6">
      <w:start w:val="1"/>
      <w:numFmt w:val="decimal"/>
      <w:lvlText w:val="%7."/>
      <w:lvlJc w:val="left"/>
      <w:pPr>
        <w:tabs>
          <w:tab w:val="num" w:pos="2553"/>
        </w:tabs>
        <w:ind w:left="2553" w:hanging="393"/>
      </w:pPr>
      <w:rPr>
        <w:color w:val="000000"/>
        <w:position w:val="0"/>
        <w:sz w:val="24"/>
        <w:szCs w:val="24"/>
        <w:rtl w:val="0"/>
        <w:lang w:val="fr-FR"/>
      </w:rPr>
    </w:lvl>
    <w:lvl w:ilvl="7">
      <w:start w:val="1"/>
      <w:numFmt w:val="decimal"/>
      <w:lvlText w:val="%8."/>
      <w:lvlJc w:val="left"/>
      <w:pPr>
        <w:tabs>
          <w:tab w:val="num" w:pos="2913"/>
        </w:tabs>
        <w:ind w:left="2913" w:hanging="393"/>
      </w:pPr>
      <w:rPr>
        <w:color w:val="000000"/>
        <w:position w:val="0"/>
        <w:sz w:val="24"/>
        <w:szCs w:val="24"/>
        <w:rtl w:val="0"/>
        <w:lang w:val="fr-FR"/>
      </w:rPr>
    </w:lvl>
    <w:lvl w:ilvl="8">
      <w:start w:val="1"/>
      <w:numFmt w:val="decimal"/>
      <w:lvlText w:val="%9."/>
      <w:lvlJc w:val="left"/>
      <w:pPr>
        <w:tabs>
          <w:tab w:val="num" w:pos="3273"/>
        </w:tabs>
        <w:ind w:left="3273" w:hanging="393"/>
      </w:pPr>
      <w:rPr>
        <w:color w:val="000000"/>
        <w:position w:val="0"/>
        <w:sz w:val="24"/>
        <w:szCs w:val="24"/>
        <w:rtl w:val="0"/>
        <w:lang w:val="fr-FR"/>
      </w:rPr>
    </w:lvl>
  </w:abstractNum>
  <w:abstractNum w:abstractNumId="32" w15:restartNumberingAfterBreak="0">
    <w:nsid w:val="48BA4447"/>
    <w:multiLevelType w:val="multilevel"/>
    <w:tmpl w:val="2252F2AE"/>
    <w:styleLink w:val="List13"/>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33" w15:restartNumberingAfterBreak="0">
    <w:nsid w:val="4926012A"/>
    <w:multiLevelType w:val="multilevel"/>
    <w:tmpl w:val="B67061B4"/>
    <w:styleLink w:val="List35"/>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34" w15:restartNumberingAfterBreak="0">
    <w:nsid w:val="49614EC5"/>
    <w:multiLevelType w:val="multilevel"/>
    <w:tmpl w:val="2CE223D6"/>
    <w:styleLink w:val="List26"/>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35" w15:restartNumberingAfterBreak="0">
    <w:nsid w:val="4A3C26C1"/>
    <w:multiLevelType w:val="multilevel"/>
    <w:tmpl w:val="EFB474C8"/>
    <w:styleLink w:val="List60"/>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36" w15:restartNumberingAfterBreak="0">
    <w:nsid w:val="4A7A725B"/>
    <w:multiLevelType w:val="multilevel"/>
    <w:tmpl w:val="DE8431F4"/>
    <w:styleLink w:val="List28"/>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37" w15:restartNumberingAfterBreak="0">
    <w:nsid w:val="4AED335A"/>
    <w:multiLevelType w:val="multilevel"/>
    <w:tmpl w:val="0DE44AAC"/>
    <w:styleLink w:val="Liste41"/>
    <w:lvl w:ilvl="0">
      <w:start w:val="1"/>
      <w:numFmt w:val="bullet"/>
      <w:lvlText w:val=""/>
      <w:lvlJc w:val="left"/>
      <w:rPr>
        <w:rFonts w:ascii="Wingdings" w:hAnsi="Wingdings" w:hint="default"/>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8" w15:restartNumberingAfterBreak="0">
    <w:nsid w:val="4B5421FE"/>
    <w:multiLevelType w:val="multilevel"/>
    <w:tmpl w:val="17F0CCCC"/>
    <w:styleLink w:val="List9"/>
    <w:lvl w:ilvl="0">
      <w:start w:val="1"/>
      <w:numFmt w:val="bullet"/>
      <w:lvlText w:val=""/>
      <w:lvlJc w:val="left"/>
      <w:rPr>
        <w:rFonts w:ascii="Symbol" w:hAnsi="Symbol" w:hint="default"/>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9" w15:restartNumberingAfterBreak="0">
    <w:nsid w:val="4D22662D"/>
    <w:multiLevelType w:val="multilevel"/>
    <w:tmpl w:val="281884B6"/>
    <w:styleLink w:val="List56"/>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40" w15:restartNumberingAfterBreak="0">
    <w:nsid w:val="4EB3710D"/>
    <w:multiLevelType w:val="multilevel"/>
    <w:tmpl w:val="C526C57E"/>
    <w:styleLink w:val="List43"/>
    <w:lvl w:ilvl="0">
      <w:numFmt w:val="bullet"/>
      <w:lvlText w:val="•"/>
      <w:lvlJc w:val="left"/>
      <w:pPr>
        <w:tabs>
          <w:tab w:val="num" w:pos="196"/>
        </w:tabs>
        <w:ind w:left="196" w:hanging="196"/>
      </w:pPr>
      <w:rPr>
        <w:i/>
        <w:iCs/>
        <w:position w:val="0"/>
        <w:sz w:val="24"/>
        <w:szCs w:val="24"/>
        <w:rtl w:val="0"/>
        <w:lang w:val="fr-FR"/>
      </w:rPr>
    </w:lvl>
    <w:lvl w:ilvl="1">
      <w:start w:val="1"/>
      <w:numFmt w:val="bullet"/>
      <w:lvlText w:val="•"/>
      <w:lvlJc w:val="left"/>
      <w:pPr>
        <w:tabs>
          <w:tab w:val="num" w:pos="145"/>
        </w:tabs>
      </w:pPr>
      <w:rPr>
        <w:i/>
        <w:iCs/>
        <w:position w:val="0"/>
        <w:sz w:val="24"/>
        <w:szCs w:val="24"/>
        <w:rtl w:val="0"/>
        <w:lang w:val="fr-FR"/>
      </w:rPr>
    </w:lvl>
    <w:lvl w:ilvl="2">
      <w:start w:val="1"/>
      <w:numFmt w:val="bullet"/>
      <w:lvlText w:val="•"/>
      <w:lvlJc w:val="left"/>
      <w:pPr>
        <w:tabs>
          <w:tab w:val="num" w:pos="145"/>
        </w:tabs>
      </w:pPr>
      <w:rPr>
        <w:i/>
        <w:iCs/>
        <w:position w:val="0"/>
        <w:sz w:val="24"/>
        <w:szCs w:val="24"/>
        <w:rtl w:val="0"/>
        <w:lang w:val="fr-FR"/>
      </w:rPr>
    </w:lvl>
    <w:lvl w:ilvl="3">
      <w:start w:val="1"/>
      <w:numFmt w:val="bullet"/>
      <w:lvlText w:val="•"/>
      <w:lvlJc w:val="left"/>
      <w:pPr>
        <w:tabs>
          <w:tab w:val="num" w:pos="145"/>
        </w:tabs>
      </w:pPr>
      <w:rPr>
        <w:i/>
        <w:iCs/>
        <w:position w:val="0"/>
        <w:sz w:val="24"/>
        <w:szCs w:val="24"/>
        <w:rtl w:val="0"/>
        <w:lang w:val="fr-FR"/>
      </w:rPr>
    </w:lvl>
    <w:lvl w:ilvl="4">
      <w:start w:val="1"/>
      <w:numFmt w:val="bullet"/>
      <w:lvlText w:val="•"/>
      <w:lvlJc w:val="left"/>
      <w:pPr>
        <w:tabs>
          <w:tab w:val="num" w:pos="145"/>
        </w:tabs>
      </w:pPr>
      <w:rPr>
        <w:i/>
        <w:iCs/>
        <w:position w:val="0"/>
        <w:sz w:val="24"/>
        <w:szCs w:val="24"/>
        <w:rtl w:val="0"/>
        <w:lang w:val="fr-FR"/>
      </w:rPr>
    </w:lvl>
    <w:lvl w:ilvl="5">
      <w:start w:val="1"/>
      <w:numFmt w:val="bullet"/>
      <w:lvlText w:val="•"/>
      <w:lvlJc w:val="left"/>
      <w:pPr>
        <w:tabs>
          <w:tab w:val="num" w:pos="145"/>
        </w:tabs>
      </w:pPr>
      <w:rPr>
        <w:i/>
        <w:iCs/>
        <w:position w:val="0"/>
        <w:sz w:val="24"/>
        <w:szCs w:val="24"/>
        <w:rtl w:val="0"/>
        <w:lang w:val="fr-FR"/>
      </w:rPr>
    </w:lvl>
    <w:lvl w:ilvl="6">
      <w:start w:val="1"/>
      <w:numFmt w:val="bullet"/>
      <w:lvlText w:val="•"/>
      <w:lvlJc w:val="left"/>
      <w:pPr>
        <w:tabs>
          <w:tab w:val="num" w:pos="145"/>
        </w:tabs>
      </w:pPr>
      <w:rPr>
        <w:i/>
        <w:iCs/>
        <w:position w:val="0"/>
        <w:sz w:val="24"/>
        <w:szCs w:val="24"/>
        <w:rtl w:val="0"/>
        <w:lang w:val="fr-FR"/>
      </w:rPr>
    </w:lvl>
    <w:lvl w:ilvl="7">
      <w:start w:val="1"/>
      <w:numFmt w:val="bullet"/>
      <w:lvlText w:val="•"/>
      <w:lvlJc w:val="left"/>
      <w:pPr>
        <w:tabs>
          <w:tab w:val="num" w:pos="145"/>
        </w:tabs>
      </w:pPr>
      <w:rPr>
        <w:i/>
        <w:iCs/>
        <w:position w:val="0"/>
        <w:sz w:val="24"/>
        <w:szCs w:val="24"/>
        <w:rtl w:val="0"/>
        <w:lang w:val="fr-FR"/>
      </w:rPr>
    </w:lvl>
    <w:lvl w:ilvl="8">
      <w:start w:val="1"/>
      <w:numFmt w:val="bullet"/>
      <w:lvlText w:val="•"/>
      <w:lvlJc w:val="left"/>
      <w:pPr>
        <w:tabs>
          <w:tab w:val="num" w:pos="145"/>
        </w:tabs>
      </w:pPr>
      <w:rPr>
        <w:i/>
        <w:iCs/>
        <w:position w:val="0"/>
        <w:sz w:val="24"/>
        <w:szCs w:val="24"/>
        <w:rtl w:val="0"/>
        <w:lang w:val="fr-FR"/>
      </w:rPr>
    </w:lvl>
  </w:abstractNum>
  <w:abstractNum w:abstractNumId="41" w15:restartNumberingAfterBreak="0">
    <w:nsid w:val="518826DC"/>
    <w:multiLevelType w:val="multilevel"/>
    <w:tmpl w:val="EFECD2DC"/>
    <w:styleLink w:val="List59"/>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42" w15:restartNumberingAfterBreak="0">
    <w:nsid w:val="522D4855"/>
    <w:multiLevelType w:val="multilevel"/>
    <w:tmpl w:val="529EDAC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3" w15:restartNumberingAfterBreak="0">
    <w:nsid w:val="582A076A"/>
    <w:multiLevelType w:val="multilevel"/>
    <w:tmpl w:val="3C8085FE"/>
    <w:styleLink w:val="List16"/>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44" w15:restartNumberingAfterBreak="0">
    <w:nsid w:val="5C08680A"/>
    <w:multiLevelType w:val="multilevel"/>
    <w:tmpl w:val="2FFEB166"/>
    <w:styleLink w:val="List14"/>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45" w15:restartNumberingAfterBreak="0">
    <w:nsid w:val="5E937896"/>
    <w:multiLevelType w:val="multilevel"/>
    <w:tmpl w:val="B7D4D130"/>
    <w:styleLink w:val="List50"/>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46" w15:restartNumberingAfterBreak="0">
    <w:nsid w:val="5F283A70"/>
    <w:multiLevelType w:val="multilevel"/>
    <w:tmpl w:val="0E9499C6"/>
    <w:styleLink w:val="List30"/>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47" w15:restartNumberingAfterBreak="0">
    <w:nsid w:val="61A24F86"/>
    <w:multiLevelType w:val="multilevel"/>
    <w:tmpl w:val="158AC644"/>
    <w:styleLink w:val="List37"/>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48" w15:restartNumberingAfterBreak="0">
    <w:nsid w:val="66911D49"/>
    <w:multiLevelType w:val="multilevel"/>
    <w:tmpl w:val="65724D18"/>
    <w:styleLink w:val="List11"/>
    <w:lvl w:ilvl="0">
      <w:start w:val="1"/>
      <w:numFmt w:val="bullet"/>
      <w:lvlText w:val=""/>
      <w:lvlJc w:val="left"/>
      <w:pPr>
        <w:tabs>
          <w:tab w:val="num" w:pos="1208"/>
        </w:tabs>
        <w:ind w:left="1208" w:hanging="357"/>
      </w:pPr>
      <w:rPr>
        <w:rFonts w:ascii="Symbol" w:hAnsi="Symbol" w:hint="default"/>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49" w15:restartNumberingAfterBreak="0">
    <w:nsid w:val="69564C1D"/>
    <w:multiLevelType w:val="multilevel"/>
    <w:tmpl w:val="52B44A3C"/>
    <w:styleLink w:val="List20"/>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50" w15:restartNumberingAfterBreak="0">
    <w:nsid w:val="6959430C"/>
    <w:multiLevelType w:val="multilevel"/>
    <w:tmpl w:val="AD6A50AC"/>
    <w:styleLink w:val="List57"/>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51" w15:restartNumberingAfterBreak="0">
    <w:nsid w:val="69E003CB"/>
    <w:multiLevelType w:val="multilevel"/>
    <w:tmpl w:val="568EED5E"/>
    <w:styleLink w:val="List29"/>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52" w15:restartNumberingAfterBreak="0">
    <w:nsid w:val="69E1339F"/>
    <w:multiLevelType w:val="multilevel"/>
    <w:tmpl w:val="25EC3356"/>
    <w:styleLink w:val="Style9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53" w15:restartNumberingAfterBreak="0">
    <w:nsid w:val="6A0049E9"/>
    <w:multiLevelType w:val="multilevel"/>
    <w:tmpl w:val="462A4A4C"/>
    <w:styleLink w:val="List19"/>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54" w15:restartNumberingAfterBreak="0">
    <w:nsid w:val="6BAB5A3D"/>
    <w:multiLevelType w:val="multilevel"/>
    <w:tmpl w:val="25DEF8F0"/>
    <w:styleLink w:val="List42"/>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55" w15:restartNumberingAfterBreak="0">
    <w:nsid w:val="6CF12C06"/>
    <w:multiLevelType w:val="multilevel"/>
    <w:tmpl w:val="4F74870C"/>
    <w:styleLink w:val="List51"/>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56" w15:restartNumberingAfterBreak="0">
    <w:nsid w:val="6D20388D"/>
    <w:multiLevelType w:val="multilevel"/>
    <w:tmpl w:val="7B9A2932"/>
    <w:styleLink w:val="List15"/>
    <w:lvl w:ilvl="0">
      <w:numFmt w:val="bullet"/>
      <w:lvlText w:val="•"/>
      <w:lvlJc w:val="left"/>
      <w:pPr>
        <w:tabs>
          <w:tab w:val="num" w:pos="196"/>
        </w:tabs>
        <w:ind w:left="196" w:hanging="196"/>
      </w:pPr>
      <w:rPr>
        <w:color w:val="000000"/>
        <w:position w:val="0"/>
        <w:sz w:val="24"/>
        <w:szCs w:val="24"/>
        <w:rtl w:val="0"/>
        <w:lang w:val="de-DE"/>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57" w15:restartNumberingAfterBreak="0">
    <w:nsid w:val="6DF53153"/>
    <w:multiLevelType w:val="multilevel"/>
    <w:tmpl w:val="F01032C8"/>
    <w:styleLink w:val="List45"/>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58" w15:restartNumberingAfterBreak="0">
    <w:nsid w:val="6E8006A1"/>
    <w:multiLevelType w:val="multilevel"/>
    <w:tmpl w:val="E790372E"/>
    <w:styleLink w:val="Liste31"/>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59" w15:restartNumberingAfterBreak="0">
    <w:nsid w:val="72AF65F7"/>
    <w:multiLevelType w:val="multilevel"/>
    <w:tmpl w:val="0936A4F2"/>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0" w15:restartNumberingAfterBreak="0">
    <w:nsid w:val="741E6D52"/>
    <w:multiLevelType w:val="multilevel"/>
    <w:tmpl w:val="6304FCB4"/>
    <w:styleLink w:val="List32"/>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61" w15:restartNumberingAfterBreak="0">
    <w:nsid w:val="756C705D"/>
    <w:multiLevelType w:val="multilevel"/>
    <w:tmpl w:val="DEF27432"/>
    <w:styleLink w:val="List41"/>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62" w15:restartNumberingAfterBreak="0">
    <w:nsid w:val="776F3B2B"/>
    <w:multiLevelType w:val="multilevel"/>
    <w:tmpl w:val="4796A308"/>
    <w:styleLink w:val="List55"/>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63" w15:restartNumberingAfterBreak="0">
    <w:nsid w:val="784C5144"/>
    <w:multiLevelType w:val="multilevel"/>
    <w:tmpl w:val="E79C0F96"/>
    <w:styleLink w:val="List34"/>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64" w15:restartNumberingAfterBreak="0">
    <w:nsid w:val="798372D6"/>
    <w:multiLevelType w:val="multilevel"/>
    <w:tmpl w:val="B4B2B6EA"/>
    <w:styleLink w:val="List21"/>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65" w15:restartNumberingAfterBreak="0">
    <w:nsid w:val="7C2445E8"/>
    <w:multiLevelType w:val="multilevel"/>
    <w:tmpl w:val="407C1F2A"/>
    <w:styleLink w:val="List58"/>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66" w15:restartNumberingAfterBreak="0">
    <w:nsid w:val="7E60785D"/>
    <w:multiLevelType w:val="multilevel"/>
    <w:tmpl w:val="BDEE07E4"/>
    <w:styleLink w:val="List27"/>
    <w:lvl w:ilvl="0">
      <w:numFmt w:val="bullet"/>
      <w:lvlText w:val="•"/>
      <w:lvlJc w:val="left"/>
      <w:pPr>
        <w:tabs>
          <w:tab w:val="num" w:pos="196"/>
        </w:tabs>
        <w:ind w:left="196" w:hanging="196"/>
      </w:pPr>
      <w:rPr>
        <w:color w:val="000000"/>
        <w:position w:val="0"/>
        <w:sz w:val="24"/>
        <w:szCs w:val="24"/>
        <w:rtl w:val="0"/>
        <w:lang w:val="fr-FR"/>
      </w:rPr>
    </w:lvl>
    <w:lvl w:ilvl="1">
      <w:start w:val="1"/>
      <w:numFmt w:val="bullet"/>
      <w:lvlText w:val="•"/>
      <w:lvlJc w:val="left"/>
      <w:pPr>
        <w:tabs>
          <w:tab w:val="num" w:pos="376"/>
        </w:tabs>
        <w:ind w:left="376" w:hanging="196"/>
      </w:pPr>
      <w:rPr>
        <w:color w:val="000000"/>
        <w:position w:val="0"/>
        <w:sz w:val="24"/>
        <w:szCs w:val="24"/>
        <w:rtl w:val="0"/>
        <w:lang w:val="fr-FR"/>
      </w:rPr>
    </w:lvl>
    <w:lvl w:ilvl="2">
      <w:start w:val="1"/>
      <w:numFmt w:val="bullet"/>
      <w:lvlText w:val="•"/>
      <w:lvlJc w:val="left"/>
      <w:pPr>
        <w:tabs>
          <w:tab w:val="num" w:pos="556"/>
        </w:tabs>
        <w:ind w:left="556" w:hanging="196"/>
      </w:pPr>
      <w:rPr>
        <w:color w:val="000000"/>
        <w:position w:val="0"/>
        <w:sz w:val="24"/>
        <w:szCs w:val="24"/>
        <w:rtl w:val="0"/>
        <w:lang w:val="fr-FR"/>
      </w:rPr>
    </w:lvl>
    <w:lvl w:ilvl="3">
      <w:start w:val="1"/>
      <w:numFmt w:val="bullet"/>
      <w:lvlText w:val="•"/>
      <w:lvlJc w:val="left"/>
      <w:pPr>
        <w:tabs>
          <w:tab w:val="num" w:pos="736"/>
        </w:tabs>
        <w:ind w:left="736" w:hanging="196"/>
      </w:pPr>
      <w:rPr>
        <w:color w:val="000000"/>
        <w:position w:val="0"/>
        <w:sz w:val="24"/>
        <w:szCs w:val="24"/>
        <w:rtl w:val="0"/>
        <w:lang w:val="fr-FR"/>
      </w:rPr>
    </w:lvl>
    <w:lvl w:ilvl="4">
      <w:start w:val="1"/>
      <w:numFmt w:val="bullet"/>
      <w:lvlText w:val="•"/>
      <w:lvlJc w:val="left"/>
      <w:pPr>
        <w:tabs>
          <w:tab w:val="num" w:pos="916"/>
        </w:tabs>
        <w:ind w:left="916" w:hanging="196"/>
      </w:pPr>
      <w:rPr>
        <w:color w:val="000000"/>
        <w:position w:val="0"/>
        <w:sz w:val="24"/>
        <w:szCs w:val="24"/>
        <w:rtl w:val="0"/>
        <w:lang w:val="fr-FR"/>
      </w:rPr>
    </w:lvl>
    <w:lvl w:ilvl="5">
      <w:start w:val="1"/>
      <w:numFmt w:val="bullet"/>
      <w:lvlText w:val="•"/>
      <w:lvlJc w:val="left"/>
      <w:pPr>
        <w:tabs>
          <w:tab w:val="num" w:pos="1096"/>
        </w:tabs>
        <w:ind w:left="1096" w:hanging="196"/>
      </w:pPr>
      <w:rPr>
        <w:color w:val="000000"/>
        <w:position w:val="0"/>
        <w:sz w:val="24"/>
        <w:szCs w:val="24"/>
        <w:rtl w:val="0"/>
        <w:lang w:val="fr-FR"/>
      </w:rPr>
    </w:lvl>
    <w:lvl w:ilvl="6">
      <w:start w:val="1"/>
      <w:numFmt w:val="bullet"/>
      <w:lvlText w:val="•"/>
      <w:lvlJc w:val="left"/>
      <w:pPr>
        <w:tabs>
          <w:tab w:val="num" w:pos="1276"/>
        </w:tabs>
        <w:ind w:left="1276" w:hanging="196"/>
      </w:pPr>
      <w:rPr>
        <w:color w:val="000000"/>
        <w:position w:val="0"/>
        <w:sz w:val="24"/>
        <w:szCs w:val="24"/>
        <w:rtl w:val="0"/>
        <w:lang w:val="fr-FR"/>
      </w:rPr>
    </w:lvl>
    <w:lvl w:ilvl="7">
      <w:start w:val="1"/>
      <w:numFmt w:val="bullet"/>
      <w:lvlText w:val="•"/>
      <w:lvlJc w:val="left"/>
      <w:pPr>
        <w:tabs>
          <w:tab w:val="num" w:pos="1456"/>
        </w:tabs>
        <w:ind w:left="1456" w:hanging="196"/>
      </w:pPr>
      <w:rPr>
        <w:color w:val="000000"/>
        <w:position w:val="0"/>
        <w:sz w:val="24"/>
        <w:szCs w:val="24"/>
        <w:rtl w:val="0"/>
        <w:lang w:val="fr-FR"/>
      </w:rPr>
    </w:lvl>
    <w:lvl w:ilvl="8">
      <w:start w:val="1"/>
      <w:numFmt w:val="bullet"/>
      <w:lvlText w:val="•"/>
      <w:lvlJc w:val="left"/>
      <w:pPr>
        <w:tabs>
          <w:tab w:val="num" w:pos="1636"/>
        </w:tabs>
        <w:ind w:left="1636" w:hanging="196"/>
      </w:pPr>
      <w:rPr>
        <w:color w:val="000000"/>
        <w:position w:val="0"/>
        <w:sz w:val="24"/>
        <w:szCs w:val="24"/>
        <w:rtl w:val="0"/>
        <w:lang w:val="fr-FR"/>
      </w:rPr>
    </w:lvl>
  </w:abstractNum>
  <w:abstractNum w:abstractNumId="67" w15:restartNumberingAfterBreak="0">
    <w:nsid w:val="7F7B74D7"/>
    <w:multiLevelType w:val="hybridMultilevel"/>
    <w:tmpl w:val="FB6AD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2"/>
  </w:num>
  <w:num w:numId="2">
    <w:abstractNumId w:val="11"/>
  </w:num>
  <w:num w:numId="3">
    <w:abstractNumId w:val="2"/>
  </w:num>
  <w:num w:numId="4">
    <w:abstractNumId w:val="37"/>
  </w:num>
  <w:num w:numId="5">
    <w:abstractNumId w:val="58"/>
  </w:num>
  <w:num w:numId="6">
    <w:abstractNumId w:val="59"/>
  </w:num>
  <w:num w:numId="7">
    <w:abstractNumId w:val="28"/>
  </w:num>
  <w:num w:numId="8">
    <w:abstractNumId w:val="21"/>
  </w:num>
  <w:num w:numId="9">
    <w:abstractNumId w:val="20"/>
  </w:num>
  <w:num w:numId="10">
    <w:abstractNumId w:val="38"/>
  </w:num>
  <w:num w:numId="11">
    <w:abstractNumId w:val="52"/>
  </w:num>
  <w:num w:numId="12">
    <w:abstractNumId w:val="17"/>
  </w:num>
  <w:num w:numId="13">
    <w:abstractNumId w:val="15"/>
  </w:num>
  <w:num w:numId="14">
    <w:abstractNumId w:val="6"/>
  </w:num>
  <w:num w:numId="15">
    <w:abstractNumId w:val="48"/>
  </w:num>
  <w:num w:numId="16">
    <w:abstractNumId w:val="24"/>
    <w:lvlOverride w:ilvl="0">
      <w:lvl w:ilvl="0">
        <w:start w:val="1"/>
        <w:numFmt w:val="bullet"/>
        <w:lvlText w:val=""/>
        <w:lvlJc w:val="left"/>
        <w:pPr>
          <w:tabs>
            <w:tab w:val="num" w:pos="1208"/>
          </w:tabs>
          <w:ind w:left="1208" w:hanging="357"/>
        </w:pPr>
        <w:rPr>
          <w:rFonts w:ascii="Symbol" w:hAnsi="Symbol" w:hint="default"/>
          <w:caps w:val="0"/>
          <w:smallCaps w:val="0"/>
          <w:strike w:val="0"/>
          <w:dstrike w:val="0"/>
          <w:outline w:val="0"/>
          <w:color w:val="231F20"/>
          <w:spacing w:val="0"/>
          <w:kern w:val="0"/>
          <w:position w:val="0"/>
          <w:sz w:val="24"/>
          <w:szCs w:val="24"/>
          <w:u w:val="none" w:color="231F20"/>
          <w:vertAlign w:val="baseline"/>
          <w:lang w:val="fr-CA"/>
        </w:rPr>
      </w:lvl>
    </w:lvlOverride>
  </w:num>
  <w:num w:numId="17">
    <w:abstractNumId w:val="30"/>
  </w:num>
  <w:num w:numId="18">
    <w:abstractNumId w:val="26"/>
  </w:num>
  <w:num w:numId="19">
    <w:abstractNumId w:val="32"/>
  </w:num>
  <w:num w:numId="20">
    <w:abstractNumId w:val="44"/>
  </w:num>
  <w:num w:numId="21">
    <w:abstractNumId w:val="56"/>
  </w:num>
  <w:num w:numId="22">
    <w:abstractNumId w:val="43"/>
  </w:num>
  <w:num w:numId="23">
    <w:abstractNumId w:val="8"/>
  </w:num>
  <w:num w:numId="24">
    <w:abstractNumId w:val="23"/>
  </w:num>
  <w:num w:numId="25">
    <w:abstractNumId w:val="53"/>
  </w:num>
  <w:num w:numId="26">
    <w:abstractNumId w:val="49"/>
  </w:num>
  <w:num w:numId="27">
    <w:abstractNumId w:val="64"/>
  </w:num>
  <w:num w:numId="28">
    <w:abstractNumId w:val="25"/>
  </w:num>
  <w:num w:numId="29">
    <w:abstractNumId w:val="22"/>
  </w:num>
  <w:num w:numId="30">
    <w:abstractNumId w:val="27"/>
  </w:num>
  <w:num w:numId="31">
    <w:abstractNumId w:val="10"/>
  </w:num>
  <w:num w:numId="32">
    <w:abstractNumId w:val="34"/>
  </w:num>
  <w:num w:numId="33">
    <w:abstractNumId w:val="66"/>
  </w:num>
  <w:num w:numId="34">
    <w:abstractNumId w:val="36"/>
  </w:num>
  <w:num w:numId="35">
    <w:abstractNumId w:val="51"/>
  </w:num>
  <w:num w:numId="36">
    <w:abstractNumId w:val="46"/>
  </w:num>
  <w:num w:numId="37">
    <w:abstractNumId w:val="16"/>
  </w:num>
  <w:num w:numId="38">
    <w:abstractNumId w:val="60"/>
  </w:num>
  <w:num w:numId="39">
    <w:abstractNumId w:val="19"/>
  </w:num>
  <w:num w:numId="40">
    <w:abstractNumId w:val="63"/>
  </w:num>
  <w:num w:numId="41">
    <w:abstractNumId w:val="33"/>
  </w:num>
  <w:num w:numId="42">
    <w:abstractNumId w:val="7"/>
  </w:num>
  <w:num w:numId="43">
    <w:abstractNumId w:val="47"/>
  </w:num>
  <w:num w:numId="44">
    <w:abstractNumId w:val="12"/>
  </w:num>
  <w:num w:numId="45">
    <w:abstractNumId w:val="14"/>
  </w:num>
  <w:num w:numId="46">
    <w:abstractNumId w:val="5"/>
  </w:num>
  <w:num w:numId="47">
    <w:abstractNumId w:val="61"/>
  </w:num>
  <w:num w:numId="48">
    <w:abstractNumId w:val="54"/>
  </w:num>
  <w:num w:numId="49">
    <w:abstractNumId w:val="40"/>
  </w:num>
  <w:num w:numId="50">
    <w:abstractNumId w:val="3"/>
  </w:num>
  <w:num w:numId="51">
    <w:abstractNumId w:val="57"/>
  </w:num>
  <w:num w:numId="52">
    <w:abstractNumId w:val="9"/>
  </w:num>
  <w:num w:numId="53">
    <w:abstractNumId w:val="18"/>
  </w:num>
  <w:num w:numId="54">
    <w:abstractNumId w:val="1"/>
  </w:num>
  <w:num w:numId="55">
    <w:abstractNumId w:val="4"/>
  </w:num>
  <w:num w:numId="56">
    <w:abstractNumId w:val="45"/>
  </w:num>
  <w:num w:numId="57">
    <w:abstractNumId w:val="55"/>
  </w:num>
  <w:num w:numId="58">
    <w:abstractNumId w:val="29"/>
  </w:num>
  <w:num w:numId="59">
    <w:abstractNumId w:val="13"/>
  </w:num>
  <w:num w:numId="60">
    <w:abstractNumId w:val="0"/>
  </w:num>
  <w:num w:numId="61">
    <w:abstractNumId w:val="62"/>
  </w:num>
  <w:num w:numId="62">
    <w:abstractNumId w:val="39"/>
  </w:num>
  <w:num w:numId="63">
    <w:abstractNumId w:val="50"/>
  </w:num>
  <w:num w:numId="64">
    <w:abstractNumId w:val="65"/>
  </w:num>
  <w:num w:numId="65">
    <w:abstractNumId w:val="41"/>
  </w:num>
  <w:num w:numId="66">
    <w:abstractNumId w:val="35"/>
  </w:num>
  <w:num w:numId="67">
    <w:abstractNumId w:val="31"/>
  </w:num>
  <w:num w:numId="68">
    <w:abstractNumId w:val="24"/>
  </w:num>
  <w:num w:numId="69">
    <w:abstractNumId w:val="6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B4"/>
    <w:rsid w:val="00060B53"/>
    <w:rsid w:val="00085396"/>
    <w:rsid w:val="001022EB"/>
    <w:rsid w:val="0016700E"/>
    <w:rsid w:val="001B1C27"/>
    <w:rsid w:val="00210CDD"/>
    <w:rsid w:val="002279E1"/>
    <w:rsid w:val="0027434C"/>
    <w:rsid w:val="00286DF9"/>
    <w:rsid w:val="003A4B4B"/>
    <w:rsid w:val="00597A6F"/>
    <w:rsid w:val="005A26E5"/>
    <w:rsid w:val="005F5DF1"/>
    <w:rsid w:val="006845B4"/>
    <w:rsid w:val="006B5F0D"/>
    <w:rsid w:val="00737E99"/>
    <w:rsid w:val="00790276"/>
    <w:rsid w:val="007D6C38"/>
    <w:rsid w:val="00811783"/>
    <w:rsid w:val="00843D14"/>
    <w:rsid w:val="008C3D0E"/>
    <w:rsid w:val="00900C77"/>
    <w:rsid w:val="00940888"/>
    <w:rsid w:val="009C0742"/>
    <w:rsid w:val="00A05783"/>
    <w:rsid w:val="00A73C04"/>
    <w:rsid w:val="00A936BD"/>
    <w:rsid w:val="00AE2DCB"/>
    <w:rsid w:val="00B045E6"/>
    <w:rsid w:val="00B25140"/>
    <w:rsid w:val="00B72F22"/>
    <w:rsid w:val="00C03611"/>
    <w:rsid w:val="00C83805"/>
    <w:rsid w:val="00CA7BE7"/>
    <w:rsid w:val="00D03F3D"/>
    <w:rsid w:val="00D06B99"/>
    <w:rsid w:val="00D1344E"/>
    <w:rsid w:val="00D23F2F"/>
    <w:rsid w:val="00ED227B"/>
    <w:rsid w:val="00F05513"/>
    <w:rsid w:val="00F10975"/>
    <w:rsid w:val="00F67848"/>
    <w:rsid w:val="00F9380D"/>
    <w:rsid w:val="00FA602E"/>
    <w:rsid w:val="00FB4FAD"/>
    <w:rsid w:val="00FC7A6A"/>
    <w:rsid w:val="00FE5A57"/>
    <w:rsid w:val="00FF40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B8881DD"/>
  <w15:docId w15:val="{A5663AA9-DA22-449E-A8BD-7AB15BD8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153"/>
        <w:tab w:val="right" w:pos="8306"/>
      </w:tabs>
    </w:pPr>
    <w:rPr>
      <w:rFonts w:hAnsi="Arial Unicode MS" w:cs="Arial Unicode MS"/>
      <w:color w:val="000000"/>
      <w:sz w:val="24"/>
      <w:szCs w:val="24"/>
      <w:u w:color="000000"/>
      <w:lang w:val="fr-FR"/>
    </w:rPr>
  </w:style>
  <w:style w:type="paragraph" w:styleId="Pieddepage">
    <w:name w:val="footer"/>
    <w:link w:val="PieddepageCar"/>
    <w:uiPriority w:val="99"/>
    <w:pPr>
      <w:tabs>
        <w:tab w:val="center" w:pos="4153"/>
        <w:tab w:val="right" w:pos="8306"/>
      </w:tabs>
    </w:pPr>
    <w:rPr>
      <w:rFonts w:hAnsi="Arial Unicode MS" w:cs="Arial Unicode MS"/>
      <w:color w:val="000000"/>
      <w:sz w:val="24"/>
      <w:szCs w:val="24"/>
      <w:u w:color="000000"/>
      <w:lang w:val="fr-FR"/>
    </w:rPr>
  </w:style>
  <w:style w:type="paragraph" w:customStyle="1" w:styleId="Corps">
    <w:name w:val="Corps"/>
    <w:rPr>
      <w:rFonts w:hAnsi="Arial Unicode MS" w:cs="Arial Unicode MS"/>
      <w:color w:val="000000"/>
      <w:sz w:val="24"/>
      <w:szCs w:val="24"/>
      <w:u w:color="000000"/>
      <w:lang w:val="fr-FR"/>
    </w:rPr>
  </w:style>
  <w:style w:type="paragraph" w:styleId="Paragraphedeliste">
    <w:name w:val="List Paragraph"/>
    <w:pPr>
      <w:ind w:left="708"/>
    </w:pPr>
    <w:rPr>
      <w:rFonts w:hAnsi="Arial Unicode MS" w:cs="Arial Unicode MS"/>
      <w:color w:val="000000"/>
      <w:sz w:val="24"/>
      <w:szCs w:val="24"/>
      <w:u w:color="000000"/>
      <w:lang w:val="fr-FR"/>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2import"/>
    <w:pPr>
      <w:numPr>
        <w:numId w:val="3"/>
      </w:numPr>
    </w:pPr>
  </w:style>
  <w:style w:type="numbering" w:customStyle="1" w:styleId="Style2import">
    <w:name w:val="Style 2 importé"/>
  </w:style>
  <w:style w:type="character" w:customStyle="1" w:styleId="Lien">
    <w:name w:val="Lien"/>
    <w:rPr>
      <w:color w:val="0000FF"/>
      <w:u w:val="single" w:color="0000FF"/>
    </w:rPr>
  </w:style>
  <w:style w:type="character" w:customStyle="1" w:styleId="Hyperlink0">
    <w:name w:val="Hyperlink.0"/>
    <w:basedOn w:val="Lien"/>
    <w:rPr>
      <w:rFonts w:ascii="Arial" w:eastAsia="Arial" w:hAnsi="Arial" w:cs="Arial"/>
      <w:color w:val="0000FF"/>
      <w:u w:val="single" w:color="0000FF"/>
    </w:rPr>
  </w:style>
  <w:style w:type="numbering" w:customStyle="1" w:styleId="Liste21">
    <w:name w:val="Liste 21"/>
    <w:basedOn w:val="Style3import"/>
    <w:pPr>
      <w:numPr>
        <w:numId w:val="2"/>
      </w:numPr>
    </w:pPr>
  </w:style>
  <w:style w:type="numbering" w:customStyle="1" w:styleId="Style3import">
    <w:name w:val="Style 3 importé"/>
  </w:style>
  <w:style w:type="numbering" w:customStyle="1" w:styleId="Liste31">
    <w:name w:val="Liste 31"/>
    <w:basedOn w:val="Style4import"/>
    <w:pPr>
      <w:numPr>
        <w:numId w:val="5"/>
      </w:numPr>
    </w:pPr>
  </w:style>
  <w:style w:type="numbering" w:customStyle="1" w:styleId="Style4import">
    <w:name w:val="Style 4 importé"/>
  </w:style>
  <w:style w:type="numbering" w:customStyle="1" w:styleId="Liste41">
    <w:name w:val="Liste 41"/>
    <w:basedOn w:val="Style5import"/>
    <w:pPr>
      <w:numPr>
        <w:numId w:val="4"/>
      </w:numPr>
    </w:pPr>
  </w:style>
  <w:style w:type="numbering" w:customStyle="1" w:styleId="Style5import">
    <w:name w:val="Style 5 importé"/>
  </w:style>
  <w:style w:type="numbering" w:customStyle="1" w:styleId="Liste51">
    <w:name w:val="Liste 51"/>
    <w:basedOn w:val="Style6import"/>
    <w:pPr>
      <w:numPr>
        <w:numId w:val="6"/>
      </w:numPr>
    </w:pPr>
  </w:style>
  <w:style w:type="numbering" w:customStyle="1" w:styleId="Style6import">
    <w:name w:val="Style 6 importé"/>
  </w:style>
  <w:style w:type="numbering" w:customStyle="1" w:styleId="List6">
    <w:name w:val="List 6"/>
    <w:basedOn w:val="Style6import"/>
    <w:pPr>
      <w:numPr>
        <w:numId w:val="7"/>
      </w:numPr>
    </w:pPr>
  </w:style>
  <w:style w:type="numbering" w:customStyle="1" w:styleId="List7">
    <w:name w:val="List 7"/>
    <w:basedOn w:val="Style7import"/>
    <w:pPr>
      <w:numPr>
        <w:numId w:val="8"/>
      </w:numPr>
    </w:pPr>
  </w:style>
  <w:style w:type="numbering" w:customStyle="1" w:styleId="Style7import">
    <w:name w:val="Style 7 importé"/>
  </w:style>
  <w:style w:type="numbering" w:customStyle="1" w:styleId="List8">
    <w:name w:val="List 8"/>
    <w:basedOn w:val="Style8import"/>
    <w:pPr>
      <w:numPr>
        <w:numId w:val="9"/>
      </w:numPr>
    </w:pPr>
  </w:style>
  <w:style w:type="numbering" w:customStyle="1" w:styleId="Style8import">
    <w:name w:val="Style 8 importé"/>
  </w:style>
  <w:style w:type="numbering" w:customStyle="1" w:styleId="List9">
    <w:name w:val="List 9"/>
    <w:basedOn w:val="Style9import"/>
    <w:pPr>
      <w:numPr>
        <w:numId w:val="10"/>
      </w:numPr>
    </w:pPr>
  </w:style>
  <w:style w:type="numbering" w:customStyle="1" w:styleId="Style9import">
    <w:name w:val="Style 9 importé"/>
  </w:style>
  <w:style w:type="paragraph" w:customStyle="1" w:styleId="Formatlibre">
    <w:name w:val="Format libre"/>
    <w:pPr>
      <w:spacing w:before="200" w:after="200" w:line="276" w:lineRule="auto"/>
    </w:pPr>
    <w:rPr>
      <w:rFonts w:ascii="Arial" w:hAnsi="Arial Unicode MS" w:cs="Arial Unicode MS"/>
      <w:color w:val="000000"/>
      <w:sz w:val="22"/>
      <w:szCs w:val="22"/>
      <w:u w:color="000000"/>
      <w:lang w:val="en-US"/>
    </w:rPr>
  </w:style>
  <w:style w:type="numbering" w:customStyle="1" w:styleId="Style9import0">
    <w:name w:val="Style 9 importé.0"/>
    <w:pPr>
      <w:numPr>
        <w:numId w:val="11"/>
      </w:numPr>
    </w:pPr>
  </w:style>
  <w:style w:type="numbering" w:customStyle="1" w:styleId="Style10import">
    <w:name w:val="Style 10 importé"/>
    <w:pPr>
      <w:numPr>
        <w:numId w:val="12"/>
      </w:numPr>
    </w:pPr>
  </w:style>
  <w:style w:type="numbering" w:customStyle="1" w:styleId="List10">
    <w:name w:val="List 10"/>
    <w:basedOn w:val="Style11import"/>
    <w:pPr>
      <w:numPr>
        <w:numId w:val="13"/>
      </w:numPr>
    </w:pPr>
  </w:style>
  <w:style w:type="numbering" w:customStyle="1" w:styleId="Style11import">
    <w:name w:val="Style 11 importé"/>
  </w:style>
  <w:style w:type="numbering" w:customStyle="1" w:styleId="Style12import">
    <w:name w:val="Style 12 importé"/>
    <w:pPr>
      <w:numPr>
        <w:numId w:val="14"/>
      </w:numPr>
    </w:pPr>
  </w:style>
  <w:style w:type="numbering" w:customStyle="1" w:styleId="List11">
    <w:name w:val="List 11"/>
    <w:basedOn w:val="Style13import"/>
    <w:pPr>
      <w:numPr>
        <w:numId w:val="15"/>
      </w:numPr>
    </w:pPr>
  </w:style>
  <w:style w:type="numbering" w:customStyle="1" w:styleId="Style13import">
    <w:name w:val="Style 13 importé"/>
  </w:style>
  <w:style w:type="numbering" w:customStyle="1" w:styleId="Style12import0">
    <w:name w:val="Style 12 importé.0"/>
    <w:pPr>
      <w:numPr>
        <w:numId w:val="17"/>
      </w:numPr>
    </w:pPr>
  </w:style>
  <w:style w:type="numbering" w:customStyle="1" w:styleId="List12">
    <w:name w:val="List 12"/>
    <w:basedOn w:val="Style14import"/>
    <w:pPr>
      <w:numPr>
        <w:numId w:val="68"/>
      </w:numPr>
    </w:pPr>
  </w:style>
  <w:style w:type="numbering" w:customStyle="1" w:styleId="Style14import">
    <w:name w:val="Style 14 importé"/>
  </w:style>
  <w:style w:type="numbering" w:customStyle="1" w:styleId="Style15import">
    <w:name w:val="Style 15 importé"/>
    <w:pPr>
      <w:numPr>
        <w:numId w:val="18"/>
      </w:numPr>
    </w:pPr>
  </w:style>
  <w:style w:type="paragraph" w:styleId="Textedebulles">
    <w:name w:val="Balloon Text"/>
    <w:basedOn w:val="Normal"/>
    <w:link w:val="TextedebullesCar"/>
    <w:uiPriority w:val="99"/>
    <w:semiHidden/>
    <w:unhideWhenUsed/>
    <w:rsid w:val="00843D14"/>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3D14"/>
    <w:rPr>
      <w:rFonts w:ascii="Segoe UI" w:hAnsi="Segoe UI" w:cs="Segoe UI"/>
      <w:sz w:val="18"/>
      <w:szCs w:val="18"/>
      <w:lang w:val="en-US" w:eastAsia="en-US"/>
    </w:rPr>
  </w:style>
  <w:style w:type="character" w:customStyle="1" w:styleId="En-tteCar">
    <w:name w:val="En-tête Car"/>
    <w:basedOn w:val="Policepardfaut"/>
    <w:link w:val="En-tte"/>
    <w:rsid w:val="00A936BD"/>
    <w:rPr>
      <w:rFonts w:hAnsi="Arial Unicode MS" w:cs="Arial Unicode MS"/>
      <w:color w:val="000000"/>
      <w:sz w:val="24"/>
      <w:szCs w:val="24"/>
      <w:u w:color="000000"/>
      <w:lang w:val="fr-FR"/>
    </w:rPr>
  </w:style>
  <w:style w:type="paragraph" w:styleId="Sansinterligne">
    <w:name w:val="No Spacing"/>
    <w:uiPriority w:val="1"/>
    <w:qFormat/>
    <w:rsid w:val="00F9380D"/>
    <w:rPr>
      <w:sz w:val="24"/>
      <w:szCs w:val="24"/>
      <w:lang w:val="en-US" w:eastAsia="en-US"/>
    </w:rPr>
  </w:style>
  <w:style w:type="character" w:customStyle="1" w:styleId="PieddepageCar">
    <w:name w:val="Pied de page Car"/>
    <w:basedOn w:val="Policepardfaut"/>
    <w:link w:val="Pieddepage"/>
    <w:uiPriority w:val="99"/>
    <w:rsid w:val="00FF404F"/>
    <w:rPr>
      <w:rFonts w:hAnsi="Arial Unicode MS" w:cs="Arial Unicode MS"/>
      <w:color w:val="000000"/>
      <w:sz w:val="24"/>
      <w:szCs w:val="24"/>
      <w:u w:color="000000"/>
      <w:lang w:val="fr-FR"/>
    </w:rPr>
  </w:style>
  <w:style w:type="character" w:styleId="Numrodepage">
    <w:name w:val="page number"/>
    <w:basedOn w:val="Policepardfaut"/>
    <w:uiPriority w:val="99"/>
    <w:unhideWhenUsed/>
    <w:rsid w:val="00FF404F"/>
  </w:style>
  <w:style w:type="table" w:styleId="Grilleclaire-Accent3">
    <w:name w:val="Light Grid Accent 3"/>
    <w:basedOn w:val="TableauNormal"/>
    <w:uiPriority w:val="62"/>
    <w:rsid w:val="0028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7Couleur-Accentuation3">
    <w:name w:val="Grid Table 7 Colorful Accent 3"/>
    <w:basedOn w:val="TableauNormal"/>
    <w:uiPriority w:val="52"/>
    <w:rsid w:val="00B25140"/>
    <w:rPr>
      <w:color w:val="CAAA0D" w:themeColor="accent3" w:themeShade="BF"/>
    </w:rPr>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table" w:styleId="TableauGrille1Clair-Accentuation3">
    <w:name w:val="Grid Table 1 Light Accent 3"/>
    <w:basedOn w:val="TableauNormal"/>
    <w:uiPriority w:val="46"/>
    <w:rsid w:val="007D6C38"/>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styleId="TableauListe3-Accentuation3">
    <w:name w:val="List Table 3 Accent 3"/>
    <w:basedOn w:val="TableauNormal"/>
    <w:uiPriority w:val="48"/>
    <w:rsid w:val="00AE2DCB"/>
    <w:tblPr>
      <w:tblStyleRowBandSize w:val="1"/>
      <w:tblStyleColBandSize w:val="1"/>
      <w:tblBorders>
        <w:top w:val="single" w:sz="4" w:space="0" w:color="F1D130" w:themeColor="accent3"/>
        <w:left w:val="single" w:sz="4" w:space="0" w:color="F1D130" w:themeColor="accent3"/>
        <w:bottom w:val="single" w:sz="4" w:space="0" w:color="F1D130" w:themeColor="accent3"/>
        <w:right w:val="single" w:sz="4" w:space="0" w:color="F1D130" w:themeColor="accent3"/>
      </w:tblBorders>
    </w:tblPr>
    <w:tblStylePr w:type="firstRow">
      <w:rPr>
        <w:b/>
        <w:bCs/>
        <w:color w:val="FFFFFF" w:themeColor="background1"/>
      </w:rPr>
      <w:tblPr/>
      <w:tcPr>
        <w:shd w:val="clear" w:color="auto" w:fill="F1D130" w:themeFill="accent3"/>
      </w:tcPr>
    </w:tblStylePr>
    <w:tblStylePr w:type="lastRow">
      <w:rPr>
        <w:b/>
        <w:bCs/>
      </w:rPr>
      <w:tblPr/>
      <w:tcPr>
        <w:tcBorders>
          <w:top w:val="double" w:sz="4" w:space="0" w:color="F1D13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130" w:themeColor="accent3"/>
          <w:right w:val="single" w:sz="4" w:space="0" w:color="F1D130" w:themeColor="accent3"/>
        </w:tcBorders>
      </w:tcPr>
    </w:tblStylePr>
    <w:tblStylePr w:type="band1Horz">
      <w:tblPr/>
      <w:tcPr>
        <w:tcBorders>
          <w:top w:val="single" w:sz="4" w:space="0" w:color="F1D130" w:themeColor="accent3"/>
          <w:bottom w:val="single" w:sz="4" w:space="0" w:color="F1D13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130" w:themeColor="accent3"/>
          <w:left w:val="nil"/>
        </w:tcBorders>
      </w:tcPr>
    </w:tblStylePr>
    <w:tblStylePr w:type="swCell">
      <w:tblPr/>
      <w:tcPr>
        <w:tcBorders>
          <w:top w:val="double" w:sz="4" w:space="0" w:color="F1D130" w:themeColor="accent3"/>
          <w:right w:val="nil"/>
        </w:tcBorders>
      </w:tcPr>
    </w:tblStylePr>
  </w:style>
  <w:style w:type="table" w:styleId="TableauGrille3-Accentuation3">
    <w:name w:val="Grid Table 3 Accent 3"/>
    <w:basedOn w:val="TableauNormal"/>
    <w:uiPriority w:val="48"/>
    <w:rsid w:val="00AE2DCB"/>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paragraph" w:customStyle="1" w:styleId="CorpsA">
    <w:name w:val="Corps A"/>
    <w:rsid w:val="00A05783"/>
    <w:rPr>
      <w:rFonts w:hAnsi="Arial Unicode MS" w:cs="Arial Unicode MS"/>
      <w:color w:val="000000"/>
      <w:sz w:val="24"/>
      <w:szCs w:val="24"/>
      <w:u w:color="000000"/>
      <w:lang w:val="en-US"/>
    </w:rPr>
  </w:style>
  <w:style w:type="paragraph" w:customStyle="1" w:styleId="Styledetableau2">
    <w:name w:val="Style de tableau 2"/>
    <w:rsid w:val="00A05783"/>
    <w:rPr>
      <w:rFonts w:ascii="Helvetica" w:hAnsi="Arial Unicode MS" w:cs="Arial Unicode MS"/>
      <w:color w:val="000000"/>
      <w:u w:color="000000"/>
    </w:rPr>
  </w:style>
  <w:style w:type="numbering" w:customStyle="1" w:styleId="List13">
    <w:name w:val="List 13"/>
    <w:basedOn w:val="Style14import"/>
    <w:rsid w:val="00A05783"/>
    <w:pPr>
      <w:numPr>
        <w:numId w:val="19"/>
      </w:numPr>
    </w:pPr>
  </w:style>
  <w:style w:type="numbering" w:customStyle="1" w:styleId="List14">
    <w:name w:val="List 14"/>
    <w:basedOn w:val="Style15import"/>
    <w:rsid w:val="00A05783"/>
    <w:pPr>
      <w:numPr>
        <w:numId w:val="20"/>
      </w:numPr>
    </w:pPr>
  </w:style>
  <w:style w:type="numbering" w:customStyle="1" w:styleId="List15">
    <w:name w:val="List 15"/>
    <w:basedOn w:val="Aucuneliste"/>
    <w:rsid w:val="00A05783"/>
    <w:pPr>
      <w:numPr>
        <w:numId w:val="21"/>
      </w:numPr>
    </w:pPr>
  </w:style>
  <w:style w:type="numbering" w:customStyle="1" w:styleId="List16">
    <w:name w:val="List 16"/>
    <w:basedOn w:val="Aucuneliste"/>
    <w:rsid w:val="00A05783"/>
    <w:pPr>
      <w:numPr>
        <w:numId w:val="22"/>
      </w:numPr>
    </w:pPr>
  </w:style>
  <w:style w:type="numbering" w:customStyle="1" w:styleId="List17">
    <w:name w:val="List 17"/>
    <w:basedOn w:val="Aucuneliste"/>
    <w:rsid w:val="00A05783"/>
    <w:pPr>
      <w:numPr>
        <w:numId w:val="23"/>
      </w:numPr>
    </w:pPr>
  </w:style>
  <w:style w:type="numbering" w:customStyle="1" w:styleId="List18">
    <w:name w:val="List 18"/>
    <w:basedOn w:val="Aucuneliste"/>
    <w:rsid w:val="00A05783"/>
    <w:pPr>
      <w:numPr>
        <w:numId w:val="24"/>
      </w:numPr>
    </w:pPr>
  </w:style>
  <w:style w:type="numbering" w:customStyle="1" w:styleId="List19">
    <w:name w:val="List 19"/>
    <w:basedOn w:val="Aucuneliste"/>
    <w:rsid w:val="00A05783"/>
    <w:pPr>
      <w:numPr>
        <w:numId w:val="25"/>
      </w:numPr>
    </w:pPr>
  </w:style>
  <w:style w:type="numbering" w:customStyle="1" w:styleId="List20">
    <w:name w:val="List 20"/>
    <w:basedOn w:val="Aucuneliste"/>
    <w:rsid w:val="00A05783"/>
    <w:pPr>
      <w:numPr>
        <w:numId w:val="26"/>
      </w:numPr>
    </w:pPr>
  </w:style>
  <w:style w:type="numbering" w:customStyle="1" w:styleId="List21">
    <w:name w:val="List 21"/>
    <w:basedOn w:val="Aucuneliste"/>
    <w:rsid w:val="00A05783"/>
    <w:pPr>
      <w:numPr>
        <w:numId w:val="27"/>
      </w:numPr>
    </w:pPr>
  </w:style>
  <w:style w:type="numbering" w:customStyle="1" w:styleId="List22">
    <w:name w:val="List 22"/>
    <w:basedOn w:val="Aucuneliste"/>
    <w:rsid w:val="00A05783"/>
    <w:pPr>
      <w:numPr>
        <w:numId w:val="28"/>
      </w:numPr>
    </w:pPr>
  </w:style>
  <w:style w:type="numbering" w:customStyle="1" w:styleId="List23">
    <w:name w:val="List 23"/>
    <w:basedOn w:val="Aucuneliste"/>
    <w:rsid w:val="00A05783"/>
    <w:pPr>
      <w:numPr>
        <w:numId w:val="29"/>
      </w:numPr>
    </w:pPr>
  </w:style>
  <w:style w:type="numbering" w:customStyle="1" w:styleId="List24">
    <w:name w:val="List 24"/>
    <w:basedOn w:val="Aucuneliste"/>
    <w:rsid w:val="00A05783"/>
    <w:pPr>
      <w:numPr>
        <w:numId w:val="30"/>
      </w:numPr>
    </w:pPr>
  </w:style>
  <w:style w:type="numbering" w:customStyle="1" w:styleId="List25">
    <w:name w:val="List 25"/>
    <w:basedOn w:val="Aucuneliste"/>
    <w:rsid w:val="00A05783"/>
    <w:pPr>
      <w:numPr>
        <w:numId w:val="31"/>
      </w:numPr>
    </w:pPr>
  </w:style>
  <w:style w:type="numbering" w:customStyle="1" w:styleId="List26">
    <w:name w:val="List 26"/>
    <w:basedOn w:val="Aucuneliste"/>
    <w:rsid w:val="00A05783"/>
    <w:pPr>
      <w:numPr>
        <w:numId w:val="32"/>
      </w:numPr>
    </w:pPr>
  </w:style>
  <w:style w:type="numbering" w:customStyle="1" w:styleId="List27">
    <w:name w:val="List 27"/>
    <w:basedOn w:val="Aucuneliste"/>
    <w:rsid w:val="00A05783"/>
    <w:pPr>
      <w:numPr>
        <w:numId w:val="33"/>
      </w:numPr>
    </w:pPr>
  </w:style>
  <w:style w:type="numbering" w:customStyle="1" w:styleId="List28">
    <w:name w:val="List 28"/>
    <w:basedOn w:val="Aucuneliste"/>
    <w:rsid w:val="00A05783"/>
    <w:pPr>
      <w:numPr>
        <w:numId w:val="34"/>
      </w:numPr>
    </w:pPr>
  </w:style>
  <w:style w:type="numbering" w:customStyle="1" w:styleId="List29">
    <w:name w:val="List 29"/>
    <w:basedOn w:val="Aucuneliste"/>
    <w:rsid w:val="00A05783"/>
    <w:pPr>
      <w:numPr>
        <w:numId w:val="35"/>
      </w:numPr>
    </w:pPr>
  </w:style>
  <w:style w:type="numbering" w:customStyle="1" w:styleId="List30">
    <w:name w:val="List 30"/>
    <w:basedOn w:val="Aucuneliste"/>
    <w:rsid w:val="00A05783"/>
    <w:pPr>
      <w:numPr>
        <w:numId w:val="36"/>
      </w:numPr>
    </w:pPr>
  </w:style>
  <w:style w:type="numbering" w:customStyle="1" w:styleId="List31">
    <w:name w:val="List 31"/>
    <w:basedOn w:val="Aucuneliste"/>
    <w:rsid w:val="00A05783"/>
    <w:pPr>
      <w:numPr>
        <w:numId w:val="37"/>
      </w:numPr>
    </w:pPr>
  </w:style>
  <w:style w:type="numbering" w:customStyle="1" w:styleId="List32">
    <w:name w:val="List 32"/>
    <w:basedOn w:val="Aucuneliste"/>
    <w:rsid w:val="00A05783"/>
    <w:pPr>
      <w:numPr>
        <w:numId w:val="38"/>
      </w:numPr>
    </w:pPr>
  </w:style>
  <w:style w:type="numbering" w:customStyle="1" w:styleId="List33">
    <w:name w:val="List 33"/>
    <w:basedOn w:val="Aucuneliste"/>
    <w:rsid w:val="00A05783"/>
    <w:pPr>
      <w:numPr>
        <w:numId w:val="39"/>
      </w:numPr>
    </w:pPr>
  </w:style>
  <w:style w:type="numbering" w:customStyle="1" w:styleId="List34">
    <w:name w:val="List 34"/>
    <w:basedOn w:val="Aucuneliste"/>
    <w:rsid w:val="00A05783"/>
    <w:pPr>
      <w:numPr>
        <w:numId w:val="40"/>
      </w:numPr>
    </w:pPr>
  </w:style>
  <w:style w:type="numbering" w:customStyle="1" w:styleId="List35">
    <w:name w:val="List 35"/>
    <w:basedOn w:val="Aucuneliste"/>
    <w:rsid w:val="00A05783"/>
    <w:pPr>
      <w:numPr>
        <w:numId w:val="41"/>
      </w:numPr>
    </w:pPr>
  </w:style>
  <w:style w:type="numbering" w:customStyle="1" w:styleId="List36">
    <w:name w:val="List 36"/>
    <w:basedOn w:val="Aucuneliste"/>
    <w:rsid w:val="00A05783"/>
    <w:pPr>
      <w:numPr>
        <w:numId w:val="42"/>
      </w:numPr>
    </w:pPr>
  </w:style>
  <w:style w:type="numbering" w:customStyle="1" w:styleId="List37">
    <w:name w:val="List 37"/>
    <w:basedOn w:val="Aucuneliste"/>
    <w:rsid w:val="00A05783"/>
    <w:pPr>
      <w:numPr>
        <w:numId w:val="43"/>
      </w:numPr>
    </w:pPr>
  </w:style>
  <w:style w:type="numbering" w:customStyle="1" w:styleId="List38">
    <w:name w:val="List 38"/>
    <w:basedOn w:val="Aucuneliste"/>
    <w:rsid w:val="00A05783"/>
    <w:pPr>
      <w:numPr>
        <w:numId w:val="44"/>
      </w:numPr>
    </w:pPr>
  </w:style>
  <w:style w:type="numbering" w:customStyle="1" w:styleId="List39">
    <w:name w:val="List 39"/>
    <w:basedOn w:val="Aucuneliste"/>
    <w:rsid w:val="00A05783"/>
    <w:pPr>
      <w:numPr>
        <w:numId w:val="45"/>
      </w:numPr>
    </w:pPr>
  </w:style>
  <w:style w:type="numbering" w:customStyle="1" w:styleId="List40">
    <w:name w:val="List 40"/>
    <w:basedOn w:val="Aucuneliste"/>
    <w:rsid w:val="00A05783"/>
    <w:pPr>
      <w:numPr>
        <w:numId w:val="46"/>
      </w:numPr>
    </w:pPr>
  </w:style>
  <w:style w:type="numbering" w:customStyle="1" w:styleId="List41">
    <w:name w:val="List 41"/>
    <w:basedOn w:val="Aucuneliste"/>
    <w:rsid w:val="00A05783"/>
    <w:pPr>
      <w:numPr>
        <w:numId w:val="47"/>
      </w:numPr>
    </w:pPr>
  </w:style>
  <w:style w:type="numbering" w:customStyle="1" w:styleId="List42">
    <w:name w:val="List 42"/>
    <w:basedOn w:val="Aucuneliste"/>
    <w:rsid w:val="00A05783"/>
    <w:pPr>
      <w:numPr>
        <w:numId w:val="48"/>
      </w:numPr>
    </w:pPr>
  </w:style>
  <w:style w:type="numbering" w:customStyle="1" w:styleId="List43">
    <w:name w:val="List 43"/>
    <w:basedOn w:val="Aucuneliste"/>
    <w:rsid w:val="00A05783"/>
    <w:pPr>
      <w:numPr>
        <w:numId w:val="49"/>
      </w:numPr>
    </w:pPr>
  </w:style>
  <w:style w:type="numbering" w:customStyle="1" w:styleId="List44">
    <w:name w:val="List 44"/>
    <w:basedOn w:val="Aucuneliste"/>
    <w:rsid w:val="00A05783"/>
    <w:pPr>
      <w:numPr>
        <w:numId w:val="50"/>
      </w:numPr>
    </w:pPr>
  </w:style>
  <w:style w:type="numbering" w:customStyle="1" w:styleId="List45">
    <w:name w:val="List 45"/>
    <w:basedOn w:val="Aucuneliste"/>
    <w:rsid w:val="00A05783"/>
    <w:pPr>
      <w:numPr>
        <w:numId w:val="51"/>
      </w:numPr>
    </w:pPr>
  </w:style>
  <w:style w:type="paragraph" w:customStyle="1" w:styleId="Pardfaut">
    <w:name w:val="Par défaut"/>
    <w:rsid w:val="00A05783"/>
    <w:rPr>
      <w:rFonts w:ascii="Helvetica" w:eastAsia="Helvetica" w:hAnsi="Helvetica" w:cs="Helvetica"/>
      <w:color w:val="000000"/>
      <w:sz w:val="22"/>
      <w:szCs w:val="22"/>
      <w:u w:color="000000"/>
    </w:rPr>
  </w:style>
  <w:style w:type="numbering" w:customStyle="1" w:styleId="List46">
    <w:name w:val="List 46"/>
    <w:basedOn w:val="Aucuneliste"/>
    <w:rsid w:val="00A05783"/>
    <w:pPr>
      <w:numPr>
        <w:numId w:val="52"/>
      </w:numPr>
    </w:pPr>
  </w:style>
  <w:style w:type="numbering" w:customStyle="1" w:styleId="List47">
    <w:name w:val="List 47"/>
    <w:basedOn w:val="Aucuneliste"/>
    <w:rsid w:val="00A05783"/>
    <w:pPr>
      <w:numPr>
        <w:numId w:val="53"/>
      </w:numPr>
    </w:pPr>
  </w:style>
  <w:style w:type="numbering" w:customStyle="1" w:styleId="List48">
    <w:name w:val="List 48"/>
    <w:basedOn w:val="Aucuneliste"/>
    <w:rsid w:val="00A05783"/>
    <w:pPr>
      <w:numPr>
        <w:numId w:val="54"/>
      </w:numPr>
    </w:pPr>
  </w:style>
  <w:style w:type="numbering" w:customStyle="1" w:styleId="List49">
    <w:name w:val="List 49"/>
    <w:basedOn w:val="Aucuneliste"/>
    <w:rsid w:val="00A05783"/>
    <w:pPr>
      <w:numPr>
        <w:numId w:val="55"/>
      </w:numPr>
    </w:pPr>
  </w:style>
  <w:style w:type="numbering" w:customStyle="1" w:styleId="List50">
    <w:name w:val="List 50"/>
    <w:basedOn w:val="Aucuneliste"/>
    <w:rsid w:val="00A05783"/>
    <w:pPr>
      <w:numPr>
        <w:numId w:val="56"/>
      </w:numPr>
    </w:pPr>
  </w:style>
  <w:style w:type="numbering" w:customStyle="1" w:styleId="List51">
    <w:name w:val="List 51"/>
    <w:basedOn w:val="Aucuneliste"/>
    <w:rsid w:val="00A05783"/>
    <w:pPr>
      <w:numPr>
        <w:numId w:val="57"/>
      </w:numPr>
    </w:pPr>
  </w:style>
  <w:style w:type="numbering" w:customStyle="1" w:styleId="List52">
    <w:name w:val="List 52"/>
    <w:basedOn w:val="Aucuneliste"/>
    <w:rsid w:val="00A05783"/>
    <w:pPr>
      <w:numPr>
        <w:numId w:val="58"/>
      </w:numPr>
    </w:pPr>
  </w:style>
  <w:style w:type="numbering" w:customStyle="1" w:styleId="List53">
    <w:name w:val="List 53"/>
    <w:basedOn w:val="Aucuneliste"/>
    <w:rsid w:val="00A05783"/>
    <w:pPr>
      <w:numPr>
        <w:numId w:val="59"/>
      </w:numPr>
    </w:pPr>
  </w:style>
  <w:style w:type="numbering" w:customStyle="1" w:styleId="List54">
    <w:name w:val="List 54"/>
    <w:basedOn w:val="Aucuneliste"/>
    <w:rsid w:val="00A05783"/>
    <w:pPr>
      <w:numPr>
        <w:numId w:val="60"/>
      </w:numPr>
    </w:pPr>
  </w:style>
  <w:style w:type="numbering" w:customStyle="1" w:styleId="List55">
    <w:name w:val="List 55"/>
    <w:basedOn w:val="Aucuneliste"/>
    <w:rsid w:val="00A05783"/>
    <w:pPr>
      <w:numPr>
        <w:numId w:val="61"/>
      </w:numPr>
    </w:pPr>
  </w:style>
  <w:style w:type="numbering" w:customStyle="1" w:styleId="List56">
    <w:name w:val="List 56"/>
    <w:basedOn w:val="Aucuneliste"/>
    <w:rsid w:val="00A05783"/>
    <w:pPr>
      <w:numPr>
        <w:numId w:val="62"/>
      </w:numPr>
    </w:pPr>
  </w:style>
  <w:style w:type="numbering" w:customStyle="1" w:styleId="List57">
    <w:name w:val="List 57"/>
    <w:basedOn w:val="Aucuneliste"/>
    <w:rsid w:val="00A05783"/>
    <w:pPr>
      <w:numPr>
        <w:numId w:val="63"/>
      </w:numPr>
    </w:pPr>
  </w:style>
  <w:style w:type="numbering" w:customStyle="1" w:styleId="List58">
    <w:name w:val="List 58"/>
    <w:basedOn w:val="Aucuneliste"/>
    <w:rsid w:val="00A05783"/>
    <w:pPr>
      <w:numPr>
        <w:numId w:val="64"/>
      </w:numPr>
    </w:pPr>
  </w:style>
  <w:style w:type="numbering" w:customStyle="1" w:styleId="List59">
    <w:name w:val="List 59"/>
    <w:basedOn w:val="Aucuneliste"/>
    <w:rsid w:val="00A05783"/>
    <w:pPr>
      <w:numPr>
        <w:numId w:val="65"/>
      </w:numPr>
    </w:pPr>
  </w:style>
  <w:style w:type="numbering" w:customStyle="1" w:styleId="List60">
    <w:name w:val="List 60"/>
    <w:basedOn w:val="Aucuneliste"/>
    <w:rsid w:val="00A05783"/>
    <w:pPr>
      <w:numPr>
        <w:numId w:val="66"/>
      </w:numPr>
    </w:pPr>
  </w:style>
  <w:style w:type="numbering" w:customStyle="1" w:styleId="List61">
    <w:name w:val="List 61"/>
    <w:basedOn w:val="Aucuneliste"/>
    <w:rsid w:val="00A05783"/>
    <w:pPr>
      <w:numPr>
        <w:numId w:val="67"/>
      </w:numPr>
    </w:p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val="en-US" w:eastAsia="en-US"/>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89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office.microsoft.com/fr-ca/templates/CT101439381036.aspx?ofcresset=1" TargetMode="Externa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www.assnat.qc.ca/fr/exprimez-votre-opinion/index.html" TargetMode="External"/><Relationship Id="rId12" Type="http://schemas.openxmlformats.org/officeDocument/2006/relationships/hyperlink" Target="http://habilomedias.ca/" TargetMode="External"/><Relationship Id="rId17" Type="http://schemas.openxmlformats.org/officeDocument/2006/relationships/footer" Target="footer3.xm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org/fr/documents/udhr/"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lois.justice.gc.ca/fr/charte/index.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12" ma:contentTypeDescription="Create a new document." ma:contentTypeScope="" ma:versionID="22749005443c8d3245dd0285d49e5655">
  <xsd:schema xmlns:xsd="http://www.w3.org/2001/XMLSchema" xmlns:xs="http://www.w3.org/2001/XMLSchema" xmlns:p="http://schemas.microsoft.com/office/2006/metadata/properties" xmlns:ns2="f32d96e7-13d9-4f18-bdf0-ee3eec613f8c" xmlns:ns3="http://schemas.microsoft.com/sharepoint/v4" xmlns:ns4="1318c5ff-c906-498e-8388-abd9790b6ae0" targetNamespace="http://schemas.microsoft.com/office/2006/metadata/properties" ma:root="true" ma:fieldsID="33fe53125e74b0ad8aaea8294182ef3b" ns2:_="" ns3:_="" ns4:_="">
    <xsd:import namespace="f32d96e7-13d9-4f18-bdf0-ee3eec613f8c"/>
    <xsd:import namespace="http://schemas.microsoft.com/sharepoint/v4"/>
    <xsd:import namespace="1318c5ff-c906-498e-8388-abd9790b6ae0"/>
    <xsd:element name="properties">
      <xsd:complexType>
        <xsd:sequence>
          <xsd:element name="documentManagement">
            <xsd:complexType>
              <xsd:all>
                <xsd:element ref="ns2:SharedWithUsers"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8c5ff-c906-498e-8388-abd9790b6ae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8F6DCC-1890-4F79-9BA1-D308D7C18E8E}"/>
</file>

<file path=customXml/itemProps2.xml><?xml version="1.0" encoding="utf-8"?>
<ds:datastoreItem xmlns:ds="http://schemas.openxmlformats.org/officeDocument/2006/customXml" ds:itemID="{D23C530E-A3D6-4222-9B48-406D665F8B8B}"/>
</file>

<file path=customXml/itemProps3.xml><?xml version="1.0" encoding="utf-8"?>
<ds:datastoreItem xmlns:ds="http://schemas.openxmlformats.org/officeDocument/2006/customXml" ds:itemID="{7DCCD041-4B68-4D21-AE44-2FB2E1DD0EBF}"/>
</file>

<file path=docProps/app.xml><?xml version="1.0" encoding="utf-8"?>
<Properties xmlns="http://schemas.openxmlformats.org/officeDocument/2006/extended-properties" xmlns:vt="http://schemas.openxmlformats.org/officeDocument/2006/docPropsVTypes">
  <Template>Normal</Template>
  <TotalTime>19</TotalTime>
  <Pages>15</Pages>
  <Words>2916</Words>
  <Characters>16039</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Aliciadeea Le Roc</dc:creator>
  <cp:lastModifiedBy>Safiatou Diallo</cp:lastModifiedBy>
  <cp:revision>6</cp:revision>
  <dcterms:created xsi:type="dcterms:W3CDTF">2015-11-11T16:04:00Z</dcterms:created>
  <dcterms:modified xsi:type="dcterms:W3CDTF">2015-11-23T20:26:00Z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