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370D60" w:rsidRDefault="005D188E" w:rsidP="00C0110B">
      <w:pPr>
        <w:jc w:val="center"/>
        <w:rPr>
          <w:rFonts w:asciiTheme="minorHAnsi" w:hAnsiTheme="minorHAnsi" w:cstheme="minorHAnsi"/>
        </w:rPr>
      </w:pPr>
    </w:p>
    <w:p w14:paraId="0BA94CF7" w14:textId="452DA85D" w:rsidR="00C0110B" w:rsidRPr="00370D60" w:rsidRDefault="00CC1B46" w:rsidP="00C0110B">
      <w:pPr>
        <w:jc w:val="center"/>
        <w:rPr>
          <w:rFonts w:asciiTheme="minorHAnsi" w:hAnsiTheme="minorHAnsi" w:cstheme="minorHAnsi"/>
          <w:b/>
        </w:rPr>
      </w:pPr>
      <w:r w:rsidRPr="00370D60">
        <w:rPr>
          <w:rFonts w:asciiTheme="minorHAnsi" w:hAnsiTheme="minorHAnsi" w:cstheme="minorHAnsi"/>
          <w:b/>
        </w:rPr>
        <w:t>DROITS LINGUISTIQUES</w:t>
      </w:r>
    </w:p>
    <w:p w14:paraId="78FA4A10" w14:textId="77777777" w:rsidR="008E4003" w:rsidRPr="00370D60" w:rsidRDefault="008E4003" w:rsidP="00C0110B">
      <w:pPr>
        <w:jc w:val="center"/>
        <w:rPr>
          <w:rFonts w:asciiTheme="minorHAnsi" w:hAnsiTheme="minorHAnsi" w:cstheme="minorHAnsi"/>
        </w:rPr>
      </w:pPr>
    </w:p>
    <w:p w14:paraId="34F839B4" w14:textId="77777777" w:rsidR="000E1E34" w:rsidRPr="00370D60" w:rsidRDefault="000E1E34" w:rsidP="000C38F4">
      <w:pPr>
        <w:rPr>
          <w:rFonts w:asciiTheme="minorHAnsi" w:hAnsiTheme="minorHAnsi" w:cstheme="minorHAnsi"/>
          <w:b/>
        </w:rPr>
      </w:pPr>
      <w:r w:rsidRPr="00370D60">
        <w:rPr>
          <w:rFonts w:asciiTheme="minorHAnsi" w:hAnsiTheme="minorHAnsi" w:cstheme="minorHAnsi"/>
          <w:b/>
          <w:lang w:val="fr-FR"/>
        </w:rPr>
        <w:t xml:space="preserve">&gt;&gt; </w:t>
      </w:r>
      <w:r w:rsidR="008E4003" w:rsidRPr="00370D60">
        <w:rPr>
          <w:rFonts w:asciiTheme="minorHAnsi" w:hAnsiTheme="minorHAnsi" w:cstheme="minorHAnsi"/>
          <w:b/>
        </w:rPr>
        <w:t>OBJECTIFS</w:t>
      </w:r>
      <w:r w:rsidRPr="00370D60">
        <w:rPr>
          <w:rFonts w:asciiTheme="minorHAnsi" w:hAnsiTheme="minorHAnsi" w:cstheme="minorHAnsi"/>
          <w:b/>
        </w:rPr>
        <w:t xml:space="preserve"> D’APPRENTISSAGE </w:t>
      </w:r>
    </w:p>
    <w:p w14:paraId="1307FB8F" w14:textId="77777777" w:rsidR="000E1E34" w:rsidRPr="00370D60"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370D60"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0E93FE9B" w:rsidR="00D04600" w:rsidRPr="00370D60" w:rsidRDefault="00D04600" w:rsidP="00CC1B46">
            <w:pPr>
              <w:spacing w:before="60" w:after="60"/>
              <w:jc w:val="both"/>
              <w:rPr>
                <w:rFonts w:asciiTheme="minorHAnsi" w:hAnsiTheme="minorHAnsi" w:cs="Helvetica"/>
                <w:i/>
                <w:color w:val="000000"/>
              </w:rPr>
            </w:pPr>
            <w:r w:rsidRPr="00370D60">
              <w:rPr>
                <w:rFonts w:asciiTheme="minorHAnsi" w:hAnsiTheme="minorHAnsi" w:cstheme="minorHAnsi"/>
              </w:rPr>
              <w:t>Description :</w:t>
            </w:r>
            <w:r w:rsidR="00CC1B46" w:rsidRPr="00370D60">
              <w:rPr>
                <w:rFonts w:asciiTheme="minorHAnsi" w:hAnsiTheme="minorHAnsi" w:cstheme="minorHAnsi"/>
              </w:rPr>
              <w:t xml:space="preserve"> </w:t>
            </w:r>
            <w:r w:rsidR="00CC1B46" w:rsidRPr="00370D60">
              <w:rPr>
                <w:rFonts w:asciiTheme="minorHAnsi" w:hAnsiTheme="minorHAnsi" w:cstheme="minorHAnsi"/>
                <w:b w:val="0"/>
              </w:rPr>
              <w:t>Au fil du présent module, l’élève sera amené à découvrir les droits linguistiques par des exemples concrets.  Ce module vise à démontrer que la population canadienne a le droit de recevoir des services en français de la part des gouvernements fédéral et provincial (Ontario).</w:t>
            </w:r>
            <w:r w:rsidR="00CC1B46" w:rsidRPr="00370D60">
              <w:rPr>
                <w:rFonts w:asciiTheme="minorHAnsi" w:hAnsiTheme="minorHAnsi" w:cstheme="minorHAnsi"/>
              </w:rPr>
              <w:t xml:space="preserve"> </w:t>
            </w:r>
          </w:p>
        </w:tc>
        <w:tc>
          <w:tcPr>
            <w:tcW w:w="4517" w:type="dxa"/>
            <w:gridSpan w:val="2"/>
            <w:shd w:val="clear" w:color="auto" w:fill="FCF5D5"/>
          </w:tcPr>
          <w:p w14:paraId="1A2E3FF2" w14:textId="0529A028" w:rsidR="00CC1B46" w:rsidRPr="00370D60"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70D60">
              <w:rPr>
                <w:rFonts w:asciiTheme="minorHAnsi" w:hAnsiTheme="minorHAnsi" w:cstheme="minorHAnsi"/>
              </w:rPr>
              <w:t>Matières scolaires :</w:t>
            </w:r>
          </w:p>
          <w:p w14:paraId="0025AEFD" w14:textId="77777777" w:rsidR="00CC1B46" w:rsidRPr="00370D60" w:rsidRDefault="00CC1B46" w:rsidP="00CC1B46">
            <w:pPr>
              <w:pStyle w:val="Paragraphedeliste"/>
              <w:numPr>
                <w:ilvl w:val="0"/>
                <w:numId w:val="14"/>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70D60">
              <w:rPr>
                <w:rFonts w:asciiTheme="minorHAnsi" w:hAnsiTheme="minorHAnsi" w:cstheme="minorHAnsi"/>
                <w:b w:val="0"/>
              </w:rPr>
              <w:t>Éducation à la citoyenneté</w:t>
            </w:r>
          </w:p>
          <w:p w14:paraId="21E5384E" w14:textId="28F1E2CB" w:rsidR="00D04600" w:rsidRPr="00370D60" w:rsidRDefault="00CC1B46" w:rsidP="00CC1B46">
            <w:pPr>
              <w:pStyle w:val="Paragraphedeliste"/>
              <w:numPr>
                <w:ilvl w:val="0"/>
                <w:numId w:val="14"/>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70D60">
              <w:rPr>
                <w:rFonts w:asciiTheme="minorHAnsi" w:hAnsiTheme="minorHAnsi" w:cstheme="minorHAnsi"/>
                <w:b w:val="0"/>
              </w:rPr>
              <w:t>Droit</w:t>
            </w:r>
          </w:p>
          <w:p w14:paraId="71ADDC54" w14:textId="77777777" w:rsidR="00D04600" w:rsidRPr="00370D60"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370D60"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370D60" w:rsidRDefault="00D04600" w:rsidP="00A2003A">
            <w:pPr>
              <w:spacing w:before="120" w:after="120"/>
              <w:rPr>
                <w:rFonts w:asciiTheme="minorHAnsi" w:hAnsiTheme="minorHAnsi" w:cstheme="minorHAnsi"/>
                <w:b w:val="0"/>
              </w:rPr>
            </w:pPr>
            <w:r w:rsidRPr="00370D60">
              <w:rPr>
                <w:rFonts w:asciiTheme="minorHAnsi" w:hAnsiTheme="minorHAnsi" w:cstheme="minorHAnsi"/>
              </w:rPr>
              <w:t xml:space="preserve">Niveau : </w:t>
            </w:r>
            <w:r w:rsidRPr="00370D60">
              <w:rPr>
                <w:rFonts w:asciiTheme="minorHAnsi" w:hAnsiTheme="minorHAnsi" w:cstheme="minorHAnsi"/>
                <w:b w:val="0"/>
              </w:rPr>
              <w:t>Secondaire</w:t>
            </w:r>
          </w:p>
        </w:tc>
        <w:tc>
          <w:tcPr>
            <w:tcW w:w="2259" w:type="dxa"/>
            <w:shd w:val="clear" w:color="auto" w:fill="auto"/>
          </w:tcPr>
          <w:p w14:paraId="6D1C5EA9" w14:textId="68F5EBF6" w:rsidR="00D04600" w:rsidRPr="00370D6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70D60">
              <w:rPr>
                <w:rFonts w:asciiTheme="minorHAnsi" w:hAnsiTheme="minorHAnsi" w:cstheme="minorHAnsi"/>
                <w:b/>
              </w:rPr>
              <w:t>Tranche d’âge</w:t>
            </w:r>
            <w:r w:rsidR="00DA5E26" w:rsidRPr="00370D60">
              <w:rPr>
                <w:rFonts w:asciiTheme="minorHAnsi" w:hAnsiTheme="minorHAnsi" w:cstheme="minorHAnsi"/>
                <w:b/>
              </w:rPr>
              <w:t xml:space="preserve"> </w:t>
            </w:r>
            <w:r w:rsidRPr="00370D60">
              <w:rPr>
                <w:rFonts w:asciiTheme="minorHAnsi" w:hAnsiTheme="minorHAnsi" w:cstheme="minorHAnsi"/>
                <w:b/>
              </w:rPr>
              <w:t>:</w:t>
            </w:r>
            <w:r w:rsidRPr="00370D60">
              <w:rPr>
                <w:rFonts w:asciiTheme="minorHAnsi" w:hAnsiTheme="minorHAnsi" w:cstheme="minorHAnsi"/>
                <w:b/>
              </w:rPr>
              <w:br/>
            </w:r>
            <w:r w:rsidRPr="00370D60">
              <w:rPr>
                <w:rFonts w:asciiTheme="minorHAnsi" w:hAnsiTheme="minorHAnsi" w:cstheme="minorHAnsi"/>
              </w:rPr>
              <w:t>15 à 18 ans</w:t>
            </w:r>
          </w:p>
        </w:tc>
        <w:tc>
          <w:tcPr>
            <w:tcW w:w="2257" w:type="dxa"/>
            <w:shd w:val="clear" w:color="auto" w:fill="auto"/>
          </w:tcPr>
          <w:p w14:paraId="746871CD" w14:textId="77777777" w:rsidR="00D04600" w:rsidRPr="00370D60"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370D60">
              <w:rPr>
                <w:rFonts w:asciiTheme="minorHAnsi" w:hAnsiTheme="minorHAnsi"/>
                <w:b/>
                <w:bCs/>
                <w:color w:val="000000"/>
                <w:u w:color="000000"/>
                <w:lang w:val="fr-FR"/>
              </w:rPr>
              <w:t xml:space="preserve">Durée : </w:t>
            </w:r>
            <w:r w:rsidRPr="00370D60">
              <w:rPr>
                <w:rFonts w:asciiTheme="minorHAnsi" w:hAnsiTheme="minorHAnsi"/>
                <w:color w:val="000000"/>
                <w:u w:color="000000"/>
                <w:lang w:val="fr-FR"/>
              </w:rPr>
              <w:t xml:space="preserve">75 minutes </w:t>
            </w:r>
          </w:p>
        </w:tc>
        <w:tc>
          <w:tcPr>
            <w:tcW w:w="2260" w:type="dxa"/>
            <w:shd w:val="clear" w:color="auto" w:fill="auto"/>
          </w:tcPr>
          <w:p w14:paraId="65E2C1C7" w14:textId="37A81BB4" w:rsidR="00D04600" w:rsidRPr="00370D6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70D60">
              <w:rPr>
                <w:rFonts w:asciiTheme="minorHAnsi" w:hAnsiTheme="minorHAnsi"/>
                <w:b/>
                <w:bCs/>
                <w:color w:val="000000"/>
                <w:u w:color="000000"/>
                <w:lang w:val="fr-FR"/>
              </w:rPr>
              <w:t xml:space="preserve">Format : </w:t>
            </w:r>
            <w:r w:rsidR="00B756E7" w:rsidRPr="00B756E7">
              <w:rPr>
                <w:rFonts w:asciiTheme="minorHAnsi" w:hAnsiTheme="minorHAnsi"/>
                <w:bCs/>
                <w:color w:val="000000"/>
                <w:u w:color="000000"/>
                <w:lang w:val="fr-FR"/>
              </w:rPr>
              <w:t xml:space="preserve">Word, </w:t>
            </w:r>
            <w:r w:rsidRPr="00B756E7">
              <w:rPr>
                <w:rFonts w:asciiTheme="minorHAnsi" w:hAnsiTheme="minorHAnsi"/>
                <w:color w:val="000000"/>
                <w:u w:color="000000"/>
                <w:lang w:val="fr-FR"/>
              </w:rPr>
              <w:t>PDF et PPT</w:t>
            </w:r>
          </w:p>
          <w:p w14:paraId="4730D652" w14:textId="77777777" w:rsidR="00D04600" w:rsidRPr="00370D60"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370D60" w:rsidRDefault="00D04600" w:rsidP="000E1E34">
      <w:pPr>
        <w:ind w:left="360"/>
        <w:rPr>
          <w:rFonts w:asciiTheme="minorHAnsi" w:hAnsiTheme="minorHAnsi" w:cstheme="minorHAnsi"/>
        </w:rPr>
      </w:pPr>
    </w:p>
    <w:p w14:paraId="7AC0DCF3" w14:textId="59F64859" w:rsidR="008E4003" w:rsidRPr="00370D60" w:rsidRDefault="008E4003" w:rsidP="008E4003">
      <w:pPr>
        <w:rPr>
          <w:rFonts w:asciiTheme="minorHAnsi" w:hAnsiTheme="minorHAnsi" w:cstheme="minorHAnsi"/>
        </w:rPr>
      </w:pPr>
      <w:r w:rsidRPr="00370D60">
        <w:rPr>
          <w:rFonts w:asciiTheme="minorHAnsi" w:hAnsiTheme="minorHAnsi" w:cstheme="minorHAnsi"/>
          <w:b/>
        </w:rPr>
        <w:t>Mots clés :</w:t>
      </w:r>
      <w:r w:rsidRPr="00370D60">
        <w:rPr>
          <w:rFonts w:asciiTheme="minorHAnsi" w:hAnsiTheme="minorHAnsi" w:cstheme="minorHAnsi"/>
        </w:rPr>
        <w:t xml:space="preserve"> </w:t>
      </w:r>
      <w:r w:rsidR="00CC1B46" w:rsidRPr="00B756E7">
        <w:rPr>
          <w:rFonts w:asciiTheme="minorHAnsi" w:hAnsiTheme="minorHAnsi" w:cstheme="minorHAnsi"/>
          <w:i/>
        </w:rPr>
        <w:t>Charte canadienne des droits et libertés</w:t>
      </w:r>
      <w:r w:rsidR="00B756E7">
        <w:rPr>
          <w:rFonts w:asciiTheme="minorHAnsi" w:hAnsiTheme="minorHAnsi" w:cstheme="minorHAnsi"/>
        </w:rPr>
        <w:t>, droits linguistiques.</w:t>
      </w:r>
    </w:p>
    <w:p w14:paraId="53E94266" w14:textId="77777777" w:rsidR="008E4003" w:rsidRPr="00370D60" w:rsidRDefault="008E4003" w:rsidP="008E4003">
      <w:pPr>
        <w:spacing w:after="120"/>
        <w:rPr>
          <w:rFonts w:asciiTheme="minorHAnsi" w:hAnsiTheme="minorHAnsi" w:cstheme="minorHAnsi"/>
          <w:b/>
        </w:rPr>
      </w:pPr>
    </w:p>
    <w:p w14:paraId="36A52117" w14:textId="77777777" w:rsidR="000E1E34" w:rsidRPr="00370D60" w:rsidRDefault="000E1E34" w:rsidP="008E4003">
      <w:pPr>
        <w:spacing w:after="120"/>
        <w:rPr>
          <w:rFonts w:asciiTheme="minorHAnsi" w:hAnsiTheme="minorHAnsi" w:cstheme="minorHAnsi"/>
          <w:b/>
        </w:rPr>
      </w:pPr>
      <w:r w:rsidRPr="00370D60">
        <w:rPr>
          <w:rFonts w:asciiTheme="minorHAnsi" w:hAnsiTheme="minorHAnsi" w:cstheme="minorHAnsi"/>
          <w:b/>
        </w:rPr>
        <w:t>&gt;&gt; PRÉALABLES</w:t>
      </w:r>
    </w:p>
    <w:p w14:paraId="77F3479E" w14:textId="2194853D" w:rsidR="00C37AF5" w:rsidRPr="00370D60" w:rsidRDefault="00C37AF5" w:rsidP="008E4003">
      <w:pPr>
        <w:spacing w:after="120"/>
        <w:rPr>
          <w:rFonts w:asciiTheme="minorHAnsi" w:hAnsiTheme="minorHAnsi" w:cstheme="minorHAnsi"/>
        </w:rPr>
      </w:pPr>
      <w:r w:rsidRPr="00370D60">
        <w:rPr>
          <w:rFonts w:asciiTheme="minorHAnsi" w:hAnsiTheme="minorHAnsi" w:cstheme="minorHAnsi"/>
        </w:rPr>
        <w:t xml:space="preserve">Aucun. </w:t>
      </w:r>
    </w:p>
    <w:p w14:paraId="2CE654C6" w14:textId="77777777" w:rsidR="003E0FCF" w:rsidRDefault="003E0FCF" w:rsidP="008011DF">
      <w:pPr>
        <w:spacing w:before="120" w:after="120"/>
        <w:rPr>
          <w:rFonts w:asciiTheme="minorHAnsi" w:hAnsiTheme="minorHAnsi" w:cstheme="minorHAnsi"/>
          <w:b/>
        </w:rPr>
      </w:pPr>
    </w:p>
    <w:p w14:paraId="2B6A3F81" w14:textId="77777777" w:rsidR="008011DF" w:rsidRPr="00370D60" w:rsidRDefault="000E1E34" w:rsidP="008011DF">
      <w:pPr>
        <w:spacing w:before="120" w:after="120"/>
        <w:rPr>
          <w:rFonts w:asciiTheme="minorHAnsi" w:hAnsiTheme="minorHAnsi" w:cstheme="minorHAnsi"/>
          <w:b/>
        </w:rPr>
      </w:pPr>
      <w:r w:rsidRPr="00370D60">
        <w:rPr>
          <w:rFonts w:asciiTheme="minorHAnsi" w:hAnsiTheme="minorHAnsi" w:cstheme="minorHAnsi"/>
          <w:b/>
        </w:rPr>
        <w:t xml:space="preserve">&gt;&gt; MATÉRIEL  </w:t>
      </w:r>
    </w:p>
    <w:p w14:paraId="1CBFBA60" w14:textId="77777777" w:rsidR="00CC1B46" w:rsidRPr="00370D60" w:rsidRDefault="00CC1B46" w:rsidP="00CC1B46">
      <w:pPr>
        <w:pStyle w:val="Paragraphedeliste"/>
        <w:numPr>
          <w:ilvl w:val="0"/>
          <w:numId w:val="15"/>
        </w:numPr>
        <w:rPr>
          <w:rFonts w:asciiTheme="minorHAnsi" w:hAnsiTheme="minorHAnsi" w:cstheme="minorHAnsi"/>
          <w:i/>
        </w:rPr>
      </w:pPr>
      <w:r w:rsidRPr="00370D60">
        <w:rPr>
          <w:rFonts w:asciiTheme="minorHAnsi" w:hAnsiTheme="minorHAnsi" w:cstheme="minorHAnsi"/>
          <w:b/>
        </w:rPr>
        <w:t xml:space="preserve">Fiche 1 : </w:t>
      </w:r>
      <w:r w:rsidRPr="00370D60">
        <w:rPr>
          <w:rFonts w:asciiTheme="minorHAnsi" w:hAnsiTheme="minorHAnsi" w:cstheme="minorHAnsi"/>
          <w:b/>
          <w:i/>
        </w:rPr>
        <w:t>Copie de dollars unilingues</w:t>
      </w:r>
      <w:r w:rsidRPr="00370D60">
        <w:rPr>
          <w:rFonts w:asciiTheme="minorHAnsi" w:hAnsiTheme="minorHAnsi" w:cstheme="minorHAnsi"/>
        </w:rPr>
        <w:t xml:space="preserve"> (avant 1936).</w:t>
      </w:r>
    </w:p>
    <w:p w14:paraId="025DC2F4" w14:textId="77777777" w:rsidR="00CC1B46" w:rsidRPr="00370D60" w:rsidRDefault="00CC1B46" w:rsidP="00CC1B46">
      <w:pPr>
        <w:pStyle w:val="Paragraphedeliste"/>
        <w:numPr>
          <w:ilvl w:val="0"/>
          <w:numId w:val="15"/>
        </w:numPr>
        <w:rPr>
          <w:rFonts w:asciiTheme="minorHAnsi" w:hAnsiTheme="minorHAnsi" w:cstheme="minorHAnsi"/>
          <w:i/>
        </w:rPr>
      </w:pPr>
      <w:r w:rsidRPr="00370D60">
        <w:rPr>
          <w:rFonts w:asciiTheme="minorHAnsi" w:hAnsiTheme="minorHAnsi" w:cstheme="minorHAnsi"/>
          <w:b/>
        </w:rPr>
        <w:t xml:space="preserve">Fiche 1.1 : </w:t>
      </w:r>
      <w:r w:rsidRPr="00370D60">
        <w:rPr>
          <w:rFonts w:asciiTheme="minorHAnsi" w:hAnsiTheme="minorHAnsi" w:cstheme="minorHAnsi"/>
          <w:b/>
          <w:i/>
        </w:rPr>
        <w:t>Copie de dollar bilingue</w:t>
      </w:r>
      <w:r w:rsidRPr="00370D60">
        <w:rPr>
          <w:rFonts w:asciiTheme="minorHAnsi" w:hAnsiTheme="minorHAnsi" w:cstheme="minorHAnsi"/>
        </w:rPr>
        <w:t xml:space="preserve"> (après 1936).</w:t>
      </w:r>
    </w:p>
    <w:p w14:paraId="620CC874" w14:textId="2C784F11" w:rsidR="00CC1B46" w:rsidRPr="00370D60" w:rsidRDefault="00CC1B46" w:rsidP="00CC1B46">
      <w:pPr>
        <w:pStyle w:val="Paragraphedeliste"/>
        <w:numPr>
          <w:ilvl w:val="0"/>
          <w:numId w:val="15"/>
        </w:numPr>
        <w:rPr>
          <w:rFonts w:asciiTheme="minorHAnsi" w:hAnsiTheme="minorHAnsi" w:cstheme="minorHAnsi"/>
          <w:i/>
        </w:rPr>
      </w:pPr>
      <w:r w:rsidRPr="00370D60">
        <w:rPr>
          <w:rFonts w:asciiTheme="minorHAnsi" w:hAnsiTheme="minorHAnsi" w:cstheme="minorHAnsi"/>
        </w:rPr>
        <w:t>Présentation PowerPoint intitulée « </w:t>
      </w:r>
      <w:r w:rsidRPr="00370D60">
        <w:rPr>
          <w:rFonts w:asciiTheme="minorHAnsi" w:hAnsiTheme="minorHAnsi" w:cstheme="minorHAnsi"/>
          <w:b/>
        </w:rPr>
        <w:t>L’ABC des droits linguistiques : un parcours vers l’égalité</w:t>
      </w:r>
      <w:r w:rsidR="00370D60">
        <w:rPr>
          <w:rFonts w:asciiTheme="minorHAnsi" w:hAnsiTheme="minorHAnsi" w:cstheme="minorHAnsi"/>
        </w:rPr>
        <w:t> »</w:t>
      </w:r>
      <w:r w:rsidRPr="00370D60">
        <w:rPr>
          <w:rFonts w:asciiTheme="minorHAnsi" w:hAnsiTheme="minorHAnsi" w:cstheme="minorHAnsi"/>
        </w:rPr>
        <w:t>.</w:t>
      </w:r>
    </w:p>
    <w:p w14:paraId="1F7304BA" w14:textId="77777777" w:rsidR="00CC1B46" w:rsidRPr="00370D60" w:rsidRDefault="00CC1B46" w:rsidP="00CC1B46">
      <w:pPr>
        <w:pStyle w:val="Paragraphedeliste"/>
        <w:numPr>
          <w:ilvl w:val="0"/>
          <w:numId w:val="15"/>
        </w:numPr>
        <w:rPr>
          <w:rFonts w:asciiTheme="minorHAnsi" w:hAnsiTheme="minorHAnsi" w:cstheme="minorHAnsi"/>
        </w:rPr>
      </w:pPr>
      <w:r w:rsidRPr="00370D60">
        <w:rPr>
          <w:rFonts w:asciiTheme="minorHAnsi" w:hAnsiTheme="minorHAnsi" w:cstheme="minorHAnsi"/>
        </w:rPr>
        <w:t>Dossier Montfort (</w:t>
      </w:r>
      <w:r w:rsidRPr="00370D60">
        <w:rPr>
          <w:rFonts w:asciiTheme="minorHAnsi" w:hAnsiTheme="minorHAnsi" w:cstheme="minorHAnsi"/>
          <w:b/>
        </w:rPr>
        <w:t xml:space="preserve">Fiche 2 : </w:t>
      </w:r>
      <w:r w:rsidRPr="00370D60">
        <w:rPr>
          <w:rFonts w:asciiTheme="minorHAnsi" w:hAnsiTheme="minorHAnsi" w:cstheme="minorHAnsi"/>
          <w:b/>
          <w:i/>
        </w:rPr>
        <w:t>Démarche</w:t>
      </w:r>
      <w:r w:rsidRPr="00370D60">
        <w:rPr>
          <w:rFonts w:asciiTheme="minorHAnsi" w:hAnsiTheme="minorHAnsi" w:cstheme="minorHAnsi"/>
        </w:rPr>
        <w:t xml:space="preserve">, </w:t>
      </w:r>
      <w:r w:rsidRPr="00370D60">
        <w:rPr>
          <w:rFonts w:asciiTheme="minorHAnsi" w:hAnsiTheme="minorHAnsi" w:cstheme="minorHAnsi"/>
          <w:b/>
        </w:rPr>
        <w:t xml:space="preserve">Fiche 2.1 : </w:t>
      </w:r>
      <w:r w:rsidRPr="00370D60">
        <w:rPr>
          <w:rFonts w:asciiTheme="minorHAnsi" w:hAnsiTheme="minorHAnsi" w:cstheme="minorHAnsi"/>
          <w:b/>
          <w:i/>
        </w:rPr>
        <w:t>Introduction</w:t>
      </w:r>
      <w:r w:rsidRPr="00370D60">
        <w:rPr>
          <w:rFonts w:asciiTheme="minorHAnsi" w:hAnsiTheme="minorHAnsi" w:cstheme="minorHAnsi"/>
        </w:rPr>
        <w:t xml:space="preserve">, </w:t>
      </w:r>
      <w:r w:rsidRPr="00370D60">
        <w:rPr>
          <w:rFonts w:asciiTheme="minorHAnsi" w:hAnsiTheme="minorHAnsi" w:cstheme="minorHAnsi"/>
          <w:b/>
        </w:rPr>
        <w:t xml:space="preserve">Fiche 2.2 : </w:t>
      </w:r>
      <w:r w:rsidRPr="00370D60">
        <w:rPr>
          <w:rFonts w:asciiTheme="minorHAnsi" w:hAnsiTheme="minorHAnsi" w:cstheme="minorHAnsi"/>
          <w:b/>
          <w:i/>
        </w:rPr>
        <w:t>Questionnaire</w:t>
      </w:r>
      <w:r w:rsidRPr="00370D60">
        <w:rPr>
          <w:rFonts w:asciiTheme="minorHAnsi" w:hAnsiTheme="minorHAnsi" w:cstheme="minorHAnsi"/>
        </w:rPr>
        <w:t xml:space="preserve"> (un par élève)), </w:t>
      </w:r>
      <w:r w:rsidRPr="00370D60">
        <w:rPr>
          <w:rFonts w:asciiTheme="minorHAnsi" w:hAnsiTheme="minorHAnsi" w:cstheme="minorHAnsi"/>
          <w:b/>
        </w:rPr>
        <w:t xml:space="preserve">Fiche 2.3 : </w:t>
      </w:r>
      <w:r w:rsidRPr="00370D60">
        <w:rPr>
          <w:rFonts w:asciiTheme="minorHAnsi" w:hAnsiTheme="minorHAnsi" w:cstheme="minorHAnsi"/>
          <w:b/>
          <w:i/>
        </w:rPr>
        <w:t>Corrigé</w:t>
      </w:r>
      <w:r w:rsidRPr="00370D60">
        <w:rPr>
          <w:rFonts w:asciiTheme="minorHAnsi" w:hAnsiTheme="minorHAnsi" w:cstheme="minorHAnsi"/>
          <w:b/>
        </w:rPr>
        <w:t xml:space="preserve"> </w:t>
      </w:r>
      <w:r w:rsidRPr="00370D60">
        <w:rPr>
          <w:rFonts w:asciiTheme="minorHAnsi" w:hAnsiTheme="minorHAnsi" w:cstheme="minorHAnsi"/>
          <w:b/>
          <w:i/>
        </w:rPr>
        <w:t>du</w:t>
      </w:r>
      <w:r w:rsidRPr="00370D60">
        <w:rPr>
          <w:rFonts w:asciiTheme="minorHAnsi" w:hAnsiTheme="minorHAnsi" w:cstheme="minorHAnsi"/>
          <w:b/>
        </w:rPr>
        <w:t xml:space="preserve"> </w:t>
      </w:r>
      <w:r w:rsidRPr="00370D60">
        <w:rPr>
          <w:rFonts w:asciiTheme="minorHAnsi" w:hAnsiTheme="minorHAnsi" w:cstheme="minorHAnsi"/>
          <w:b/>
          <w:i/>
        </w:rPr>
        <w:t>questionnaire</w:t>
      </w:r>
      <w:r w:rsidRPr="00370D60">
        <w:rPr>
          <w:rFonts w:asciiTheme="minorHAnsi" w:hAnsiTheme="minorHAnsi" w:cstheme="minorHAnsi"/>
        </w:rPr>
        <w:t xml:space="preserve"> (un pour l’enseignant)).</w:t>
      </w:r>
    </w:p>
    <w:p w14:paraId="1A892458" w14:textId="77777777" w:rsidR="00CC1B46" w:rsidRPr="00370D60" w:rsidRDefault="00CC1B46" w:rsidP="00CC1B46">
      <w:pPr>
        <w:pStyle w:val="Paragraphedeliste"/>
        <w:numPr>
          <w:ilvl w:val="0"/>
          <w:numId w:val="15"/>
        </w:numPr>
        <w:rPr>
          <w:rFonts w:asciiTheme="minorHAnsi" w:hAnsiTheme="minorHAnsi" w:cstheme="minorHAnsi"/>
        </w:rPr>
      </w:pPr>
      <w:r w:rsidRPr="00370D60">
        <w:rPr>
          <w:rFonts w:asciiTheme="minorHAnsi" w:hAnsiTheme="minorHAnsi" w:cstheme="minorHAnsi"/>
        </w:rPr>
        <w:t>Dossier Règlement 17 (</w:t>
      </w:r>
      <w:r w:rsidRPr="00370D60">
        <w:rPr>
          <w:rFonts w:asciiTheme="minorHAnsi" w:hAnsiTheme="minorHAnsi" w:cstheme="minorHAnsi"/>
          <w:b/>
        </w:rPr>
        <w:t xml:space="preserve">Fiche 3 : </w:t>
      </w:r>
      <w:r w:rsidRPr="00370D60">
        <w:rPr>
          <w:rFonts w:asciiTheme="minorHAnsi" w:hAnsiTheme="minorHAnsi" w:cstheme="minorHAnsi"/>
          <w:b/>
          <w:i/>
        </w:rPr>
        <w:t>Démarche</w:t>
      </w:r>
      <w:r w:rsidRPr="00370D60">
        <w:rPr>
          <w:rFonts w:asciiTheme="minorHAnsi" w:hAnsiTheme="minorHAnsi" w:cstheme="minorHAnsi"/>
        </w:rPr>
        <w:t xml:space="preserve">, </w:t>
      </w:r>
      <w:r w:rsidRPr="00370D60">
        <w:rPr>
          <w:rFonts w:asciiTheme="minorHAnsi" w:hAnsiTheme="minorHAnsi" w:cstheme="minorHAnsi"/>
          <w:b/>
        </w:rPr>
        <w:t xml:space="preserve">Fiche 3.1 : </w:t>
      </w:r>
      <w:r w:rsidRPr="00370D60">
        <w:rPr>
          <w:rFonts w:asciiTheme="minorHAnsi" w:hAnsiTheme="minorHAnsi" w:cstheme="minorHAnsi"/>
          <w:b/>
          <w:i/>
        </w:rPr>
        <w:t>Introduction</w:t>
      </w:r>
      <w:r w:rsidRPr="00370D60">
        <w:rPr>
          <w:rFonts w:asciiTheme="minorHAnsi" w:hAnsiTheme="minorHAnsi" w:cstheme="minorHAnsi"/>
        </w:rPr>
        <w:t xml:space="preserve">, </w:t>
      </w:r>
      <w:r w:rsidRPr="00370D60">
        <w:rPr>
          <w:rFonts w:asciiTheme="minorHAnsi" w:hAnsiTheme="minorHAnsi" w:cstheme="minorHAnsi"/>
          <w:b/>
        </w:rPr>
        <w:t xml:space="preserve">Fiche 3.2 : </w:t>
      </w:r>
      <w:r w:rsidRPr="00370D60">
        <w:rPr>
          <w:rFonts w:asciiTheme="minorHAnsi" w:hAnsiTheme="minorHAnsi" w:cstheme="minorHAnsi"/>
          <w:b/>
          <w:i/>
        </w:rPr>
        <w:t>Questionnaire</w:t>
      </w:r>
      <w:r w:rsidRPr="00370D60">
        <w:rPr>
          <w:rFonts w:asciiTheme="minorHAnsi" w:hAnsiTheme="minorHAnsi" w:cstheme="minorHAnsi"/>
        </w:rPr>
        <w:t xml:space="preserve"> (un par élève), </w:t>
      </w:r>
      <w:r w:rsidRPr="00370D60">
        <w:rPr>
          <w:rFonts w:asciiTheme="minorHAnsi" w:hAnsiTheme="minorHAnsi" w:cstheme="minorHAnsi"/>
          <w:b/>
        </w:rPr>
        <w:t xml:space="preserve">Fiche 3.3 : </w:t>
      </w:r>
      <w:r w:rsidRPr="00370D60">
        <w:rPr>
          <w:rFonts w:asciiTheme="minorHAnsi" w:hAnsiTheme="minorHAnsi" w:cstheme="minorHAnsi"/>
          <w:b/>
          <w:i/>
        </w:rPr>
        <w:t>Corrigé</w:t>
      </w:r>
      <w:r w:rsidRPr="00370D60">
        <w:rPr>
          <w:rFonts w:asciiTheme="minorHAnsi" w:hAnsiTheme="minorHAnsi" w:cstheme="minorHAnsi"/>
          <w:b/>
        </w:rPr>
        <w:t xml:space="preserve"> </w:t>
      </w:r>
      <w:r w:rsidRPr="00370D60">
        <w:rPr>
          <w:rFonts w:asciiTheme="minorHAnsi" w:hAnsiTheme="minorHAnsi" w:cstheme="minorHAnsi"/>
          <w:b/>
          <w:i/>
        </w:rPr>
        <w:t>du</w:t>
      </w:r>
      <w:r w:rsidRPr="00370D60">
        <w:rPr>
          <w:rFonts w:asciiTheme="minorHAnsi" w:hAnsiTheme="minorHAnsi" w:cstheme="minorHAnsi"/>
          <w:b/>
        </w:rPr>
        <w:t xml:space="preserve"> </w:t>
      </w:r>
      <w:r w:rsidRPr="00370D60">
        <w:rPr>
          <w:rFonts w:asciiTheme="minorHAnsi" w:hAnsiTheme="minorHAnsi" w:cstheme="minorHAnsi"/>
          <w:b/>
          <w:i/>
        </w:rPr>
        <w:t>questionnaire</w:t>
      </w:r>
      <w:r w:rsidRPr="00370D60">
        <w:rPr>
          <w:rFonts w:asciiTheme="minorHAnsi" w:hAnsiTheme="minorHAnsi" w:cstheme="minorHAnsi"/>
        </w:rPr>
        <w:t xml:space="preserve"> (un pour l’enseignant)).</w:t>
      </w:r>
    </w:p>
    <w:p w14:paraId="1A441678" w14:textId="77777777" w:rsidR="00CC1B46" w:rsidRPr="00370D60" w:rsidRDefault="00CC1B46" w:rsidP="00CC1B46">
      <w:pPr>
        <w:pStyle w:val="Paragraphedeliste"/>
        <w:numPr>
          <w:ilvl w:val="0"/>
          <w:numId w:val="15"/>
        </w:numPr>
        <w:rPr>
          <w:rFonts w:asciiTheme="minorHAnsi" w:hAnsiTheme="minorHAnsi" w:cstheme="minorHAnsi"/>
        </w:rPr>
      </w:pPr>
      <w:r w:rsidRPr="00370D60">
        <w:rPr>
          <w:rFonts w:asciiTheme="minorHAnsi" w:hAnsiTheme="minorHAnsi" w:cstheme="minorHAnsi"/>
        </w:rPr>
        <w:t>Dossier Sault-Sainte-Marie (</w:t>
      </w:r>
      <w:r w:rsidRPr="00370D60">
        <w:rPr>
          <w:rFonts w:asciiTheme="minorHAnsi" w:hAnsiTheme="minorHAnsi" w:cstheme="minorHAnsi"/>
          <w:b/>
        </w:rPr>
        <w:t xml:space="preserve">Fiche 4 : </w:t>
      </w:r>
      <w:r w:rsidRPr="00370D60">
        <w:rPr>
          <w:rFonts w:asciiTheme="minorHAnsi" w:hAnsiTheme="minorHAnsi" w:cstheme="minorHAnsi"/>
          <w:b/>
          <w:i/>
        </w:rPr>
        <w:t>Démarche</w:t>
      </w:r>
      <w:r w:rsidRPr="00370D60">
        <w:rPr>
          <w:rFonts w:asciiTheme="minorHAnsi" w:hAnsiTheme="minorHAnsi" w:cstheme="minorHAnsi"/>
        </w:rPr>
        <w:t xml:space="preserve">, </w:t>
      </w:r>
      <w:r w:rsidRPr="00370D60">
        <w:rPr>
          <w:rFonts w:asciiTheme="minorHAnsi" w:hAnsiTheme="minorHAnsi" w:cstheme="minorHAnsi"/>
          <w:b/>
        </w:rPr>
        <w:t xml:space="preserve">Fiche 4.1 : </w:t>
      </w:r>
      <w:r w:rsidRPr="00370D60">
        <w:rPr>
          <w:rFonts w:asciiTheme="minorHAnsi" w:hAnsiTheme="minorHAnsi" w:cstheme="minorHAnsi"/>
          <w:b/>
          <w:i/>
        </w:rPr>
        <w:t>Introduction</w:t>
      </w:r>
      <w:r w:rsidRPr="00370D60">
        <w:rPr>
          <w:rFonts w:asciiTheme="minorHAnsi" w:hAnsiTheme="minorHAnsi" w:cstheme="minorHAnsi"/>
        </w:rPr>
        <w:t xml:space="preserve">, </w:t>
      </w:r>
      <w:r w:rsidRPr="00370D60">
        <w:rPr>
          <w:rFonts w:asciiTheme="minorHAnsi" w:hAnsiTheme="minorHAnsi" w:cstheme="minorHAnsi"/>
          <w:b/>
        </w:rPr>
        <w:t xml:space="preserve">Fiche 4.2 : </w:t>
      </w:r>
      <w:r w:rsidRPr="00370D60">
        <w:rPr>
          <w:rFonts w:asciiTheme="minorHAnsi" w:hAnsiTheme="minorHAnsi" w:cstheme="minorHAnsi"/>
          <w:b/>
          <w:i/>
        </w:rPr>
        <w:t>Questionnaire</w:t>
      </w:r>
      <w:r w:rsidRPr="00370D60">
        <w:rPr>
          <w:rFonts w:asciiTheme="minorHAnsi" w:hAnsiTheme="minorHAnsi" w:cstheme="minorHAnsi"/>
        </w:rPr>
        <w:t xml:space="preserve"> (un par élève), </w:t>
      </w:r>
      <w:r w:rsidRPr="00370D60">
        <w:rPr>
          <w:rFonts w:asciiTheme="minorHAnsi" w:hAnsiTheme="minorHAnsi" w:cstheme="minorHAnsi"/>
          <w:b/>
        </w:rPr>
        <w:t xml:space="preserve">Fiche 4.3 : </w:t>
      </w:r>
      <w:r w:rsidRPr="00370D60">
        <w:rPr>
          <w:rFonts w:asciiTheme="minorHAnsi" w:hAnsiTheme="minorHAnsi" w:cstheme="minorHAnsi"/>
          <w:b/>
          <w:i/>
        </w:rPr>
        <w:t>Corrigé</w:t>
      </w:r>
      <w:r w:rsidRPr="00370D60">
        <w:rPr>
          <w:rFonts w:asciiTheme="minorHAnsi" w:hAnsiTheme="minorHAnsi" w:cstheme="minorHAnsi"/>
          <w:b/>
        </w:rPr>
        <w:t xml:space="preserve"> </w:t>
      </w:r>
      <w:r w:rsidRPr="00370D60">
        <w:rPr>
          <w:rFonts w:asciiTheme="minorHAnsi" w:hAnsiTheme="minorHAnsi" w:cstheme="minorHAnsi"/>
          <w:b/>
          <w:i/>
        </w:rPr>
        <w:t>du</w:t>
      </w:r>
      <w:r w:rsidRPr="00370D60">
        <w:rPr>
          <w:rFonts w:asciiTheme="minorHAnsi" w:hAnsiTheme="minorHAnsi" w:cstheme="minorHAnsi"/>
          <w:b/>
        </w:rPr>
        <w:t xml:space="preserve"> </w:t>
      </w:r>
      <w:r w:rsidRPr="00370D60">
        <w:rPr>
          <w:rFonts w:asciiTheme="minorHAnsi" w:hAnsiTheme="minorHAnsi" w:cstheme="minorHAnsi"/>
          <w:b/>
          <w:i/>
        </w:rPr>
        <w:t>questionnaire</w:t>
      </w:r>
      <w:r w:rsidRPr="00370D60">
        <w:rPr>
          <w:rFonts w:asciiTheme="minorHAnsi" w:hAnsiTheme="minorHAnsi" w:cstheme="minorHAnsi"/>
        </w:rPr>
        <w:t xml:space="preserve"> (un pour l’enseignant)).</w:t>
      </w:r>
    </w:p>
    <w:p w14:paraId="55992905" w14:textId="2995639D" w:rsidR="00CC1B46" w:rsidRPr="00370D60" w:rsidRDefault="00CC1B46" w:rsidP="00CC1B46">
      <w:pPr>
        <w:pStyle w:val="Paragraphedeliste"/>
        <w:numPr>
          <w:ilvl w:val="0"/>
          <w:numId w:val="15"/>
        </w:numPr>
        <w:rPr>
          <w:rFonts w:asciiTheme="minorHAnsi" w:hAnsiTheme="minorHAnsi" w:cstheme="minorHAnsi"/>
        </w:rPr>
      </w:pPr>
      <w:r w:rsidRPr="00370D60">
        <w:rPr>
          <w:rFonts w:asciiTheme="minorHAnsi" w:hAnsiTheme="minorHAnsi" w:cstheme="minorHAnsi"/>
        </w:rPr>
        <w:t>Un stylo/crayon par élève.</w:t>
      </w:r>
    </w:p>
    <w:p w14:paraId="631B3BED" w14:textId="77777777" w:rsidR="00CC1B46" w:rsidRDefault="00CC1B46" w:rsidP="00D04600">
      <w:pPr>
        <w:spacing w:before="120" w:after="120"/>
        <w:rPr>
          <w:rFonts w:asciiTheme="minorHAnsi" w:hAnsiTheme="minorHAnsi" w:cstheme="minorHAnsi"/>
        </w:rPr>
      </w:pPr>
    </w:p>
    <w:p w14:paraId="01E735B7" w14:textId="56DF76B0" w:rsidR="00CC1B46" w:rsidRPr="00370D60" w:rsidRDefault="00CC1B46" w:rsidP="00CC1B46">
      <w:pPr>
        <w:pStyle w:val="Paragraphedeliste"/>
        <w:ind w:left="0"/>
        <w:rPr>
          <w:rFonts w:asciiTheme="minorHAnsi" w:hAnsiTheme="minorHAnsi" w:cstheme="minorHAnsi"/>
          <w:b/>
        </w:rPr>
      </w:pPr>
      <w:r w:rsidRPr="00370D60">
        <w:rPr>
          <w:rFonts w:asciiTheme="minorHAnsi" w:hAnsiTheme="minorHAnsi" w:cstheme="minorHAnsi"/>
          <w:b/>
        </w:rPr>
        <w:t>&gt;&gt;</w:t>
      </w:r>
      <w:r w:rsidR="00B756E7">
        <w:rPr>
          <w:rFonts w:asciiTheme="minorHAnsi" w:hAnsiTheme="minorHAnsi" w:cstheme="minorHAnsi"/>
          <w:b/>
        </w:rPr>
        <w:t xml:space="preserve"> </w:t>
      </w:r>
      <w:r w:rsidRPr="00370D60">
        <w:rPr>
          <w:rFonts w:asciiTheme="minorHAnsi" w:hAnsiTheme="minorHAnsi" w:cstheme="minorHAnsi"/>
          <w:b/>
        </w:rPr>
        <w:t>HORAIRE</w:t>
      </w:r>
    </w:p>
    <w:p w14:paraId="1E044FBA" w14:textId="77777777" w:rsidR="00CC1B46" w:rsidRPr="00370D60" w:rsidRDefault="00CC1B46" w:rsidP="00CC1B46">
      <w:pPr>
        <w:pStyle w:val="Paragraphedeliste"/>
        <w:ind w:left="0"/>
        <w:rPr>
          <w:rFonts w:asciiTheme="minorHAnsi" w:hAnsiTheme="minorHAnsi" w:cstheme="minorHAnsi"/>
        </w:rPr>
      </w:pPr>
    </w:p>
    <w:p w14:paraId="2673466D" w14:textId="77777777" w:rsidR="00CC1B46" w:rsidRPr="00370D60" w:rsidRDefault="00CC1B46" w:rsidP="00CC1B46">
      <w:pPr>
        <w:pStyle w:val="Paragraphedeliste"/>
        <w:numPr>
          <w:ilvl w:val="0"/>
          <w:numId w:val="16"/>
        </w:numPr>
        <w:ind w:left="567" w:hanging="567"/>
        <w:contextualSpacing/>
        <w:rPr>
          <w:rFonts w:asciiTheme="minorHAnsi" w:hAnsiTheme="minorHAnsi" w:cstheme="minorHAnsi"/>
        </w:rPr>
      </w:pPr>
      <w:r w:rsidRPr="00370D60">
        <w:rPr>
          <w:rFonts w:asciiTheme="minorHAnsi" w:hAnsiTheme="minorHAnsi" w:cstheme="minorHAnsi"/>
        </w:rPr>
        <w:t>Introduction (10 minutes)</w:t>
      </w:r>
    </w:p>
    <w:p w14:paraId="2F618264" w14:textId="77777777" w:rsidR="00CC1B46" w:rsidRPr="00370D60" w:rsidRDefault="00CC1B46" w:rsidP="00CC1B46">
      <w:pPr>
        <w:pStyle w:val="Paragraphedeliste"/>
        <w:numPr>
          <w:ilvl w:val="0"/>
          <w:numId w:val="16"/>
        </w:numPr>
        <w:ind w:left="567" w:hanging="567"/>
        <w:rPr>
          <w:rFonts w:asciiTheme="minorHAnsi" w:hAnsiTheme="minorHAnsi" w:cstheme="minorHAnsi"/>
        </w:rPr>
      </w:pPr>
      <w:r w:rsidRPr="00370D60">
        <w:rPr>
          <w:rFonts w:asciiTheme="minorHAnsi" w:hAnsiTheme="minorHAnsi" w:cstheme="minorHAnsi"/>
        </w:rPr>
        <w:lastRenderedPageBreak/>
        <w:t>Présentation PowerPoint : L’ABC des droits linguistiques (25 minutes)</w:t>
      </w:r>
    </w:p>
    <w:p w14:paraId="4AD3F20C" w14:textId="77777777" w:rsidR="00CC1B46" w:rsidRPr="00370D60" w:rsidRDefault="00CC1B46" w:rsidP="00CC1B46">
      <w:pPr>
        <w:pStyle w:val="Paragraphedeliste"/>
        <w:numPr>
          <w:ilvl w:val="0"/>
          <w:numId w:val="16"/>
        </w:numPr>
        <w:ind w:left="567" w:hanging="567"/>
        <w:contextualSpacing/>
        <w:rPr>
          <w:rFonts w:asciiTheme="minorHAnsi" w:hAnsiTheme="minorHAnsi" w:cstheme="minorHAnsi"/>
        </w:rPr>
      </w:pPr>
      <w:r w:rsidRPr="00370D60">
        <w:rPr>
          <w:rFonts w:asciiTheme="minorHAnsi" w:hAnsiTheme="minorHAnsi" w:cstheme="minorHAnsi"/>
        </w:rPr>
        <w:t xml:space="preserve">Étude des cas Montfort, Règlement 17 et Sault-Sainte-Marie (25 minutes) </w:t>
      </w:r>
    </w:p>
    <w:p w14:paraId="3FF98748" w14:textId="77777777" w:rsidR="00CC1B46" w:rsidRPr="00370D60" w:rsidRDefault="00CC1B46" w:rsidP="00CC1B46">
      <w:pPr>
        <w:pStyle w:val="Paragraphedeliste"/>
        <w:numPr>
          <w:ilvl w:val="0"/>
          <w:numId w:val="16"/>
        </w:numPr>
        <w:ind w:left="567" w:hanging="567"/>
        <w:contextualSpacing/>
        <w:rPr>
          <w:rFonts w:asciiTheme="minorHAnsi" w:hAnsiTheme="minorHAnsi" w:cstheme="minorHAnsi"/>
        </w:rPr>
      </w:pPr>
      <w:r w:rsidRPr="00370D60">
        <w:rPr>
          <w:rFonts w:asciiTheme="minorHAnsi" w:hAnsiTheme="minorHAnsi" w:cstheme="minorHAnsi"/>
        </w:rPr>
        <w:t>Discussion (10 minutes)</w:t>
      </w:r>
    </w:p>
    <w:p w14:paraId="62C7B596" w14:textId="77777777" w:rsidR="00CC1B46" w:rsidRPr="00370D60" w:rsidRDefault="00CC1B46" w:rsidP="00CC1B46">
      <w:pPr>
        <w:pStyle w:val="Paragraphedeliste"/>
        <w:numPr>
          <w:ilvl w:val="0"/>
          <w:numId w:val="16"/>
        </w:numPr>
        <w:ind w:left="567" w:hanging="567"/>
        <w:contextualSpacing/>
        <w:rPr>
          <w:rFonts w:asciiTheme="minorHAnsi" w:hAnsiTheme="minorHAnsi" w:cstheme="minorHAnsi"/>
        </w:rPr>
      </w:pPr>
      <w:r w:rsidRPr="00370D60">
        <w:rPr>
          <w:rFonts w:asciiTheme="minorHAnsi" w:hAnsiTheme="minorHAnsi" w:cstheme="minorHAnsi"/>
        </w:rPr>
        <w:t>Conclusion (2 minutes)</w:t>
      </w:r>
    </w:p>
    <w:p w14:paraId="7F98B006" w14:textId="77777777" w:rsidR="00D04600" w:rsidRPr="00370D60" w:rsidRDefault="00D04600" w:rsidP="00D04600">
      <w:pPr>
        <w:spacing w:before="120" w:after="120"/>
        <w:rPr>
          <w:rFonts w:asciiTheme="minorHAnsi" w:hAnsiTheme="minorHAnsi" w:cstheme="minorHAnsi"/>
          <w:color w:val="BFBFBF" w:themeColor="background1" w:themeShade="BF"/>
        </w:rPr>
      </w:pPr>
    </w:p>
    <w:p w14:paraId="1FA5E346" w14:textId="49532979" w:rsidR="00C271C9" w:rsidRPr="00370D60" w:rsidRDefault="000E1E34" w:rsidP="00C37AF5">
      <w:pPr>
        <w:spacing w:before="240" w:after="120"/>
        <w:rPr>
          <w:rFonts w:asciiTheme="minorHAnsi" w:hAnsiTheme="minorHAnsi" w:cstheme="minorHAnsi"/>
          <w:b/>
        </w:rPr>
      </w:pPr>
      <w:r w:rsidRPr="00370D60">
        <w:rPr>
          <w:rFonts w:asciiTheme="minorHAnsi" w:hAnsiTheme="minorHAnsi" w:cstheme="minorHAnsi"/>
          <w:b/>
        </w:rPr>
        <w:t>&gt;&gt; DÉROULEMENT</w:t>
      </w:r>
      <w:r w:rsidR="00CC1B46" w:rsidRPr="00370D60">
        <w:rPr>
          <w:rFonts w:asciiTheme="minorHAnsi" w:hAnsiTheme="minorHAnsi" w:cstheme="minorHAnsi"/>
          <w:b/>
        </w:rPr>
        <w:t xml:space="preserve"> DE LA 1</w:t>
      </w:r>
      <w:r w:rsidR="00CC1B46" w:rsidRPr="00370D60">
        <w:rPr>
          <w:rFonts w:asciiTheme="minorHAnsi" w:hAnsiTheme="minorHAnsi" w:cstheme="minorHAnsi"/>
          <w:b/>
          <w:vertAlign w:val="superscript"/>
        </w:rPr>
        <w:t xml:space="preserve">ère </w:t>
      </w:r>
      <w:r w:rsidR="00CC1B46" w:rsidRPr="00370D60">
        <w:rPr>
          <w:rFonts w:asciiTheme="minorHAnsi" w:hAnsiTheme="minorHAnsi" w:cstheme="minorHAnsi"/>
          <w:b/>
        </w:rPr>
        <w:t>PARTIE</w:t>
      </w:r>
    </w:p>
    <w:p w14:paraId="464696E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Expliquez aux élèves qu’ils apprendront ce que sont les droits linguistiques, d’où ils viennent et à quoi ils servent.</w:t>
      </w:r>
    </w:p>
    <w:p w14:paraId="1D18B61A" w14:textId="1B4EEC40" w:rsidR="00CC1B46" w:rsidRPr="00370D60" w:rsidRDefault="00CC1B46" w:rsidP="00CC1B46">
      <w:pPr>
        <w:spacing w:after="200" w:line="276" w:lineRule="auto"/>
        <w:rPr>
          <w:rFonts w:asciiTheme="minorHAnsi" w:hAnsiTheme="minorHAnsi" w:cstheme="minorHAnsi"/>
        </w:rPr>
      </w:pPr>
    </w:p>
    <w:p w14:paraId="580EB92B" w14:textId="77777777" w:rsidR="00CC1B46" w:rsidRPr="00370D60" w:rsidRDefault="00CC1B46" w:rsidP="00CC1B46">
      <w:pPr>
        <w:pStyle w:val="Paragraphedeliste"/>
        <w:numPr>
          <w:ilvl w:val="0"/>
          <w:numId w:val="19"/>
        </w:numPr>
        <w:rPr>
          <w:rFonts w:asciiTheme="minorHAnsi" w:hAnsiTheme="minorHAnsi" w:cstheme="minorHAnsi"/>
          <w:b/>
        </w:rPr>
      </w:pPr>
      <w:r w:rsidRPr="00370D60">
        <w:rPr>
          <w:rFonts w:asciiTheme="minorHAnsi" w:hAnsiTheme="minorHAnsi" w:cstheme="minorHAnsi"/>
          <w:b/>
        </w:rPr>
        <w:t>Introduction (10 minutes)</w:t>
      </w:r>
    </w:p>
    <w:p w14:paraId="47E28987" w14:textId="77777777" w:rsidR="00CC1B46" w:rsidRPr="00370D60" w:rsidRDefault="00CC1B46" w:rsidP="00CC1B46">
      <w:pPr>
        <w:pStyle w:val="Paragraphedeliste"/>
        <w:ind w:left="0"/>
        <w:rPr>
          <w:rFonts w:asciiTheme="minorHAnsi" w:hAnsiTheme="minorHAnsi" w:cstheme="minorHAnsi"/>
        </w:rPr>
      </w:pPr>
    </w:p>
    <w:p w14:paraId="58C2D0E4"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Pour attirer l’attention des élèves, il peut être utile de commencer la présentation en anglais seulement. L’objectif est de les sensibiliser aux droits linguistiques. </w:t>
      </w:r>
    </w:p>
    <w:p w14:paraId="44D4944B" w14:textId="77777777" w:rsidR="00CC1B46" w:rsidRPr="00370D60" w:rsidRDefault="00CC1B46" w:rsidP="00CC1B46">
      <w:pPr>
        <w:pStyle w:val="Paragraphedeliste"/>
        <w:ind w:left="0"/>
        <w:rPr>
          <w:rFonts w:asciiTheme="minorHAnsi" w:hAnsiTheme="minorHAnsi" w:cstheme="minorHAnsi"/>
        </w:rPr>
      </w:pPr>
    </w:p>
    <w:p w14:paraId="2A49D671"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Expliquez le déroulement de l’atelier aux élèves en leur disant que l’atelier commence par une courte discussion, suivi d’une présentation PowerPoint sur les droits linguistiques.  Pour terminer, ils travailleront en groupes sur une étude de cas qui porte sur un dossier marquant en matière de droits linguistiques (Montfort et/ou Règlement 17 et/ou Sault-Sainte-Marie). </w:t>
      </w:r>
    </w:p>
    <w:p w14:paraId="6DB474AE" w14:textId="77777777" w:rsidR="00CC1B46" w:rsidRPr="00370D60" w:rsidRDefault="00CC1B46" w:rsidP="00CC1B46">
      <w:pPr>
        <w:pStyle w:val="Paragraphedeliste"/>
        <w:ind w:left="0"/>
        <w:rPr>
          <w:rFonts w:asciiTheme="minorHAnsi" w:hAnsiTheme="minorHAnsi" w:cstheme="minorHAnsi"/>
        </w:rPr>
      </w:pPr>
    </w:p>
    <w:p w14:paraId="3EED29ED"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Posez quelques questions pour amorcer le sujet :</w:t>
      </w:r>
    </w:p>
    <w:p w14:paraId="2B6E4689" w14:textId="77777777" w:rsidR="00CC1B46" w:rsidRPr="00370D60" w:rsidRDefault="00CC1B46" w:rsidP="00CC1B46">
      <w:pPr>
        <w:pStyle w:val="Paragraphedeliste"/>
        <w:ind w:left="0"/>
        <w:rPr>
          <w:rFonts w:asciiTheme="minorHAnsi" w:hAnsiTheme="minorHAnsi" w:cstheme="minorHAnsi"/>
        </w:rPr>
      </w:pPr>
    </w:p>
    <w:p w14:paraId="4094BCA7"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s’identifie comme étant francophone ?</w:t>
      </w:r>
    </w:p>
    <w:p w14:paraId="25162611"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s’identifie plutôt comme une personne bilingue ?</w:t>
      </w:r>
    </w:p>
    <w:p w14:paraId="5DBF1405"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parle surtout en français à la maison ?</w:t>
      </w:r>
    </w:p>
    <w:p w14:paraId="066FE65A"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parle dans les deux langues à la maison (anglais et français) ?</w:t>
      </w:r>
    </w:p>
    <w:p w14:paraId="0DE4B8B4"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Qui parle plus de deux langues à la maison ?</w:t>
      </w:r>
    </w:p>
    <w:p w14:paraId="1A8E991A" w14:textId="77777777" w:rsidR="00CC1B46" w:rsidRPr="00370D60" w:rsidRDefault="00CC1B46" w:rsidP="00CC1B46">
      <w:pPr>
        <w:ind w:left="720"/>
        <w:rPr>
          <w:rFonts w:asciiTheme="minorHAnsi" w:hAnsiTheme="minorHAnsi" w:cstheme="minorHAnsi"/>
        </w:rPr>
      </w:pPr>
    </w:p>
    <w:p w14:paraId="6B942766"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Faire un commentaire par rapport à la diversité des réponses. En fait, il n’y a pas de bonne réponse, l’objectif est que les élèves connaissent le milieu dans lequel ils vivent. Chaque personne a une expérience différente par rapport à la langue.</w:t>
      </w:r>
    </w:p>
    <w:p w14:paraId="2DB873A9" w14:textId="77777777" w:rsidR="00CC1B46" w:rsidRPr="00370D60" w:rsidRDefault="00CC1B46" w:rsidP="00CC1B46">
      <w:pPr>
        <w:rPr>
          <w:rFonts w:asciiTheme="minorHAnsi" w:hAnsiTheme="minorHAnsi" w:cstheme="minorHAnsi"/>
        </w:rPr>
      </w:pPr>
    </w:p>
    <w:p w14:paraId="1839DAC3"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Posez ensuite les questions suivantes au groupe afin de cibler leur niveau de connaissance :</w:t>
      </w:r>
    </w:p>
    <w:p w14:paraId="7E8A1F70" w14:textId="77777777" w:rsidR="00CC1B46" w:rsidRPr="00370D60" w:rsidRDefault="00CC1B46" w:rsidP="00CC1B46">
      <w:pPr>
        <w:rPr>
          <w:rFonts w:asciiTheme="minorHAnsi" w:hAnsiTheme="minorHAnsi" w:cstheme="minorHAnsi"/>
        </w:rPr>
      </w:pPr>
    </w:p>
    <w:p w14:paraId="13E4F929"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Vrai ou Faux : est-ce que le Canada est un pays bilingue ?</w:t>
      </w:r>
    </w:p>
    <w:p w14:paraId="52375BE8" w14:textId="77777777" w:rsidR="00CC1B46" w:rsidRPr="00370D60" w:rsidRDefault="00CC1B46" w:rsidP="00CC1B46">
      <w:pPr>
        <w:pStyle w:val="Paragraphedeliste"/>
        <w:numPr>
          <w:ilvl w:val="1"/>
          <w:numId w:val="26"/>
        </w:numPr>
        <w:contextualSpacing/>
        <w:rPr>
          <w:rFonts w:asciiTheme="minorHAnsi" w:hAnsiTheme="minorHAnsi" w:cstheme="minorHAnsi"/>
        </w:rPr>
      </w:pPr>
      <w:r w:rsidRPr="00370D60">
        <w:rPr>
          <w:rFonts w:asciiTheme="minorHAnsi" w:hAnsiTheme="minorHAnsi" w:cstheme="minorHAnsi"/>
        </w:rPr>
        <w:t>(Rép. : Vrai)</w:t>
      </w:r>
    </w:p>
    <w:p w14:paraId="30CDAE18" w14:textId="77777777" w:rsidR="00CC1B46" w:rsidRPr="00370D60" w:rsidRDefault="00CC1B46" w:rsidP="00CC1B46">
      <w:pPr>
        <w:pStyle w:val="Paragraphedeliste"/>
        <w:ind w:left="1440"/>
        <w:contextualSpacing/>
        <w:rPr>
          <w:rFonts w:asciiTheme="minorHAnsi" w:hAnsiTheme="minorHAnsi" w:cstheme="minorHAnsi"/>
        </w:rPr>
      </w:pPr>
    </w:p>
    <w:p w14:paraId="5D9CAE40"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Vrai ou Faux : la province de l’Ontario est une province bilingue ?</w:t>
      </w:r>
    </w:p>
    <w:p w14:paraId="5ED5BDCA" w14:textId="77777777" w:rsidR="00CC1B46" w:rsidRPr="00370D60" w:rsidRDefault="00CC1B46" w:rsidP="00CC1B46">
      <w:pPr>
        <w:pStyle w:val="Paragraphedeliste"/>
        <w:numPr>
          <w:ilvl w:val="1"/>
          <w:numId w:val="26"/>
        </w:numPr>
        <w:contextualSpacing/>
        <w:rPr>
          <w:rFonts w:asciiTheme="minorHAnsi" w:hAnsiTheme="minorHAnsi" w:cstheme="minorHAnsi"/>
        </w:rPr>
      </w:pPr>
      <w:r w:rsidRPr="00370D60">
        <w:rPr>
          <w:rFonts w:asciiTheme="minorHAnsi" w:hAnsiTheme="minorHAnsi" w:cstheme="minorHAnsi"/>
        </w:rPr>
        <w:t>(Rép. : faux, mais nous avons des lois qui nous accordent certains droits linguistiques)</w:t>
      </w:r>
    </w:p>
    <w:p w14:paraId="48DEE7D7" w14:textId="77777777" w:rsidR="00CC1B46" w:rsidRPr="00370D60" w:rsidRDefault="00CC1B46" w:rsidP="00CC1B46">
      <w:pPr>
        <w:pStyle w:val="Paragraphedeliste"/>
        <w:ind w:left="1440"/>
        <w:contextualSpacing/>
        <w:rPr>
          <w:rFonts w:asciiTheme="minorHAnsi" w:hAnsiTheme="minorHAnsi" w:cstheme="minorHAnsi"/>
        </w:rPr>
      </w:pPr>
    </w:p>
    <w:p w14:paraId="2A710DCE" w14:textId="77777777" w:rsidR="00CC1B46" w:rsidRPr="00370D60" w:rsidRDefault="00CC1B46" w:rsidP="00CC1B46">
      <w:pPr>
        <w:pStyle w:val="Paragraphedeliste"/>
        <w:numPr>
          <w:ilvl w:val="0"/>
          <w:numId w:val="26"/>
        </w:numPr>
        <w:contextualSpacing/>
        <w:rPr>
          <w:rFonts w:asciiTheme="minorHAnsi" w:hAnsiTheme="minorHAnsi" w:cstheme="minorHAnsi"/>
        </w:rPr>
      </w:pPr>
      <w:r w:rsidRPr="00370D60">
        <w:rPr>
          <w:rFonts w:asciiTheme="minorHAnsi" w:hAnsiTheme="minorHAnsi" w:cstheme="minorHAnsi"/>
        </w:rPr>
        <w:t xml:space="preserve">Qu’est-ce que ça veut dire pour vous le terme « droits linguistiques » ? </w:t>
      </w:r>
    </w:p>
    <w:p w14:paraId="4E2B647D" w14:textId="77777777" w:rsidR="00CC1B46" w:rsidRPr="00370D60" w:rsidRDefault="00CC1B46" w:rsidP="00CC1B46">
      <w:pPr>
        <w:pStyle w:val="Paragraphedeliste"/>
        <w:numPr>
          <w:ilvl w:val="1"/>
          <w:numId w:val="26"/>
        </w:numPr>
        <w:contextualSpacing/>
        <w:rPr>
          <w:rFonts w:asciiTheme="minorHAnsi" w:hAnsiTheme="minorHAnsi" w:cstheme="minorHAnsi"/>
        </w:rPr>
      </w:pPr>
      <w:r w:rsidRPr="00370D60">
        <w:rPr>
          <w:rFonts w:asciiTheme="minorHAnsi" w:hAnsiTheme="minorHAnsi" w:cstheme="minorHAnsi"/>
        </w:rPr>
        <w:t xml:space="preserve">(Rép. : En général, les droits linguistiques représentent notre droit de recevoir des services et de communiquer avec notre gouvernement (fédéral et </w:t>
      </w:r>
      <w:r w:rsidRPr="00370D60">
        <w:rPr>
          <w:rFonts w:asciiTheme="minorHAnsi" w:hAnsiTheme="minorHAnsi" w:cstheme="minorHAnsi"/>
        </w:rPr>
        <w:lastRenderedPageBreak/>
        <w:t>provincial) dans la langue officielle de notre choix, soit en anglais ou en français).</w:t>
      </w:r>
    </w:p>
    <w:p w14:paraId="71BAE247" w14:textId="77777777" w:rsidR="00CC1B46" w:rsidRPr="00370D60" w:rsidRDefault="00CC1B46" w:rsidP="00CC1B46">
      <w:pPr>
        <w:pStyle w:val="Paragraphedeliste"/>
        <w:ind w:left="0"/>
        <w:rPr>
          <w:rFonts w:asciiTheme="minorHAnsi" w:hAnsiTheme="minorHAnsi" w:cstheme="minorHAnsi"/>
        </w:rPr>
      </w:pPr>
    </w:p>
    <w:p w14:paraId="2987B9F3"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Enchaînez avec les questions suivantes : </w:t>
      </w:r>
    </w:p>
    <w:p w14:paraId="56F5785E" w14:textId="77777777" w:rsidR="00CC1B46" w:rsidRPr="00370D60" w:rsidRDefault="00CC1B46" w:rsidP="00CC1B46">
      <w:pPr>
        <w:pStyle w:val="Paragraphedeliste"/>
        <w:ind w:left="0"/>
        <w:rPr>
          <w:rFonts w:asciiTheme="minorHAnsi" w:hAnsiTheme="minorHAnsi" w:cstheme="minorHAnsi"/>
        </w:rPr>
      </w:pPr>
    </w:p>
    <w:p w14:paraId="221786DE" w14:textId="77777777" w:rsidR="00CC1B46" w:rsidRPr="00370D60" w:rsidRDefault="00CC1B46" w:rsidP="00CC1B46">
      <w:pPr>
        <w:pStyle w:val="Paragraphedeliste"/>
        <w:numPr>
          <w:ilvl w:val="0"/>
          <w:numId w:val="21"/>
        </w:numPr>
        <w:ind w:left="567" w:hanging="567"/>
        <w:contextualSpacing/>
        <w:rPr>
          <w:rFonts w:asciiTheme="minorHAnsi" w:hAnsiTheme="minorHAnsi" w:cstheme="minorHAnsi"/>
        </w:rPr>
      </w:pPr>
      <w:r w:rsidRPr="00370D60">
        <w:rPr>
          <w:rFonts w:asciiTheme="minorHAnsi" w:hAnsiTheme="minorHAnsi" w:cstheme="minorHAnsi"/>
        </w:rPr>
        <w:t xml:space="preserve">Avez-vous déjà imaginé la vie au Canada AVANT l’adoption de lois pour protéger le français et l’anglais ?  Prendre les commentaires. </w:t>
      </w:r>
    </w:p>
    <w:p w14:paraId="7B9DA885" w14:textId="77777777" w:rsidR="00CC1B46" w:rsidRPr="00370D60" w:rsidRDefault="00CC1B46" w:rsidP="00CC1B46">
      <w:pPr>
        <w:pStyle w:val="Paragraphedeliste"/>
        <w:ind w:left="567"/>
        <w:contextualSpacing/>
        <w:rPr>
          <w:rFonts w:asciiTheme="minorHAnsi" w:hAnsiTheme="minorHAnsi" w:cstheme="minorHAnsi"/>
        </w:rPr>
      </w:pPr>
    </w:p>
    <w:p w14:paraId="6A56E728" w14:textId="77777777" w:rsidR="00CC1B46" w:rsidRPr="00370D60" w:rsidRDefault="00CC1B46" w:rsidP="00CC1B46">
      <w:pPr>
        <w:pStyle w:val="Paragraphedeliste"/>
        <w:numPr>
          <w:ilvl w:val="0"/>
          <w:numId w:val="23"/>
        </w:numPr>
        <w:contextualSpacing/>
        <w:rPr>
          <w:rFonts w:asciiTheme="minorHAnsi" w:hAnsiTheme="minorHAnsi" w:cstheme="minorHAnsi"/>
        </w:rPr>
      </w:pPr>
      <w:r w:rsidRPr="00370D60">
        <w:rPr>
          <w:rFonts w:asciiTheme="minorHAnsi" w:hAnsiTheme="minorHAnsi" w:cstheme="minorHAnsi"/>
        </w:rPr>
        <w:t>Posez les questions suivantes qui mèneront à parler de la création de CBC/Radio-Canada :</w:t>
      </w:r>
    </w:p>
    <w:p w14:paraId="22EED8A7" w14:textId="77777777" w:rsidR="00CC1B46" w:rsidRPr="00370D60" w:rsidRDefault="00CC1B46" w:rsidP="00CC1B46">
      <w:pPr>
        <w:pStyle w:val="Paragraphedeliste"/>
        <w:numPr>
          <w:ilvl w:val="2"/>
          <w:numId w:val="24"/>
        </w:numPr>
        <w:ind w:left="2127"/>
        <w:contextualSpacing/>
        <w:rPr>
          <w:rFonts w:asciiTheme="minorHAnsi" w:hAnsiTheme="minorHAnsi" w:cstheme="minorHAnsi"/>
        </w:rPr>
      </w:pPr>
      <w:r w:rsidRPr="00370D60">
        <w:rPr>
          <w:rFonts w:asciiTheme="minorHAnsi" w:hAnsiTheme="minorHAnsi" w:cstheme="minorHAnsi"/>
        </w:rPr>
        <w:t>Qui regarde la télévision en français ou écoute la radio en français ?</w:t>
      </w:r>
    </w:p>
    <w:p w14:paraId="3FFA4075" w14:textId="77777777" w:rsidR="00CC1B46" w:rsidRPr="00370D60" w:rsidRDefault="00CC1B46" w:rsidP="00CC1B46">
      <w:pPr>
        <w:pStyle w:val="Paragraphedeliste"/>
        <w:numPr>
          <w:ilvl w:val="2"/>
          <w:numId w:val="24"/>
        </w:numPr>
        <w:ind w:left="2127"/>
        <w:contextualSpacing/>
        <w:rPr>
          <w:rFonts w:asciiTheme="minorHAnsi" w:hAnsiTheme="minorHAnsi" w:cstheme="minorHAnsi"/>
        </w:rPr>
      </w:pPr>
      <w:r w:rsidRPr="00370D60">
        <w:rPr>
          <w:rFonts w:asciiTheme="minorHAnsi" w:hAnsiTheme="minorHAnsi" w:cstheme="minorHAnsi"/>
        </w:rPr>
        <w:t xml:space="preserve">Quelles émissions regardez/écoutez-vous ?  </w:t>
      </w:r>
    </w:p>
    <w:p w14:paraId="7E878E69" w14:textId="77777777" w:rsidR="00CC1B46" w:rsidRPr="00370D60" w:rsidRDefault="00CC1B46" w:rsidP="00CC1B46">
      <w:pPr>
        <w:pStyle w:val="Paragraphedeliste"/>
        <w:ind w:left="2127"/>
        <w:contextualSpacing/>
        <w:rPr>
          <w:rFonts w:asciiTheme="minorHAnsi" w:hAnsiTheme="minorHAnsi" w:cstheme="minorHAnsi"/>
        </w:rPr>
      </w:pPr>
      <w:r w:rsidRPr="00370D60">
        <w:rPr>
          <w:rFonts w:asciiTheme="minorHAnsi" w:hAnsiTheme="minorHAnsi" w:cstheme="minorHAnsi"/>
        </w:rPr>
        <w:t>(Si personne n’en écoute, leur parler de certaines émissions qui sont présentement populaires en français (À la télévision : Occupation double – semblable à Big Brother ; Mémoires vives, Tout le monde en parle, Unité 9… À la Radio : 275 Allo/Ado Radio)</w:t>
      </w:r>
    </w:p>
    <w:p w14:paraId="316F3E0B" w14:textId="77777777" w:rsidR="00CC1B46" w:rsidRPr="00370D60" w:rsidRDefault="00CC1B46" w:rsidP="00CC1B46">
      <w:pPr>
        <w:pStyle w:val="Paragraphedeliste"/>
        <w:ind w:left="2127"/>
        <w:contextualSpacing/>
        <w:rPr>
          <w:rFonts w:asciiTheme="minorHAnsi" w:hAnsiTheme="minorHAnsi" w:cstheme="minorHAnsi"/>
        </w:rPr>
      </w:pPr>
    </w:p>
    <w:p w14:paraId="13ABF50E"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Enchaînez en mentionnant qu’entendre la radio et voir la télévision en anglais et en français peut aller de soi aujourd’hui. </w:t>
      </w:r>
    </w:p>
    <w:p w14:paraId="46E4D162"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Mais sachez que ce n’est qu’en </w:t>
      </w:r>
      <w:r w:rsidRPr="00370D60">
        <w:rPr>
          <w:rFonts w:asciiTheme="minorHAnsi" w:hAnsiTheme="minorHAnsi" w:cstheme="minorHAnsi"/>
          <w:b/>
        </w:rPr>
        <w:t xml:space="preserve">1936 </w:t>
      </w:r>
      <w:r w:rsidRPr="00370D60">
        <w:rPr>
          <w:rFonts w:asciiTheme="minorHAnsi" w:hAnsiTheme="minorHAnsi" w:cstheme="minorHAnsi"/>
        </w:rPr>
        <w:t>que la Société Radio-Canada a vu le jour et diffusait du contenu en français.  Avant cela, le marché canadien était inondé d’émissions américaines qui véhiculaient la culture américaine, en anglais seulement.</w:t>
      </w:r>
    </w:p>
    <w:p w14:paraId="53417863"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Le service des nouvelles a seulement vu le jour en 1941. </w:t>
      </w:r>
    </w:p>
    <w:p w14:paraId="11B45B5D" w14:textId="77777777" w:rsidR="00CC1B46" w:rsidRPr="00370D60" w:rsidRDefault="00CC1B46" w:rsidP="00CC1B46">
      <w:pPr>
        <w:pStyle w:val="Paragraphedeliste"/>
        <w:numPr>
          <w:ilvl w:val="0"/>
          <w:numId w:val="27"/>
        </w:numPr>
        <w:contextualSpacing/>
        <w:rPr>
          <w:rFonts w:asciiTheme="minorHAnsi" w:hAnsiTheme="minorHAnsi" w:cstheme="minorHAnsi"/>
        </w:rPr>
      </w:pPr>
      <w:r w:rsidRPr="00370D60">
        <w:rPr>
          <w:rFonts w:asciiTheme="minorHAnsi" w:hAnsiTheme="minorHAnsi" w:cstheme="minorHAnsi"/>
        </w:rPr>
        <w:t>Ceci peut sembler raisonnable, mais, ma grand-mère par exemple, ne parlait pas un mot d’anglais et n’avait même pas accès aux nouvelles.</w:t>
      </w:r>
    </w:p>
    <w:p w14:paraId="4F21B9C1" w14:textId="77777777" w:rsidR="00CC1B46" w:rsidRPr="00370D60" w:rsidRDefault="00CC1B46" w:rsidP="00CC1B46">
      <w:pPr>
        <w:pStyle w:val="Paragraphedeliste"/>
        <w:numPr>
          <w:ilvl w:val="0"/>
          <w:numId w:val="27"/>
        </w:numPr>
        <w:contextualSpacing/>
        <w:rPr>
          <w:rFonts w:asciiTheme="minorHAnsi" w:hAnsiTheme="minorHAnsi" w:cstheme="minorHAnsi"/>
        </w:rPr>
      </w:pPr>
      <w:r w:rsidRPr="00370D60">
        <w:rPr>
          <w:rFonts w:asciiTheme="minorHAnsi" w:hAnsiTheme="minorHAnsi" w:cstheme="minorHAnsi"/>
        </w:rPr>
        <w:t>Posez la question suivante : imaginez ne pas comprendre l’information des médias dans un cas de catastrophes naturelles, par exemple : inondation, tsunami, ouragan. Dans ces situations-là, savoir où aller pour avoir de l’aide, c’est vraiment essentiel. Ça peut être une question de vie ou de mort.</w:t>
      </w:r>
    </w:p>
    <w:p w14:paraId="5BDFF914" w14:textId="77777777" w:rsidR="00CC1B46" w:rsidRPr="00370D60" w:rsidRDefault="00CC1B46" w:rsidP="00CC1B46">
      <w:pPr>
        <w:pStyle w:val="Paragraphedeliste"/>
        <w:numPr>
          <w:ilvl w:val="0"/>
          <w:numId w:val="27"/>
        </w:numPr>
        <w:contextualSpacing/>
        <w:rPr>
          <w:rFonts w:asciiTheme="minorHAnsi" w:hAnsiTheme="minorHAnsi" w:cstheme="minorHAnsi"/>
        </w:rPr>
      </w:pPr>
      <w:r w:rsidRPr="00370D60">
        <w:rPr>
          <w:rFonts w:asciiTheme="minorHAnsi" w:hAnsiTheme="minorHAnsi" w:cstheme="minorHAnsi"/>
        </w:rPr>
        <w:t>Posez la question suivante : imaginez comment réagiraient les anglophones si toutes les nouvelles étaient diffusées en français seulement, surtout dans des cas de catastrophes.</w:t>
      </w:r>
    </w:p>
    <w:p w14:paraId="3A63578C" w14:textId="77777777" w:rsidR="00CC1B46" w:rsidRPr="00370D60" w:rsidRDefault="00CC1B46" w:rsidP="00CC1B46">
      <w:pPr>
        <w:pStyle w:val="Paragraphedeliste"/>
        <w:ind w:left="2160"/>
        <w:rPr>
          <w:rFonts w:asciiTheme="minorHAnsi" w:hAnsiTheme="minorHAnsi" w:cstheme="minorHAnsi"/>
        </w:rPr>
      </w:pPr>
    </w:p>
    <w:p w14:paraId="10226330" w14:textId="77777777" w:rsidR="00CC1B46" w:rsidRPr="00370D60" w:rsidRDefault="00CC1B46" w:rsidP="00CC1B46">
      <w:pPr>
        <w:pStyle w:val="Paragraphedeliste"/>
        <w:numPr>
          <w:ilvl w:val="0"/>
          <w:numId w:val="23"/>
        </w:numPr>
        <w:contextualSpacing/>
        <w:rPr>
          <w:rFonts w:asciiTheme="minorHAnsi" w:hAnsiTheme="minorHAnsi" w:cstheme="minorHAnsi"/>
        </w:rPr>
      </w:pPr>
      <w:r w:rsidRPr="00370D60">
        <w:rPr>
          <w:rFonts w:asciiTheme="minorHAnsi" w:hAnsiTheme="minorHAnsi" w:cstheme="minorHAnsi"/>
        </w:rPr>
        <w:t xml:space="preserve">Distribuez des copies des dollars unilingues et du dollar bilingue aux élèves et demandez-leur de les faire circuler entre eux (Fiches 1 et 1.1).  Expliquez que le premier dollar bilingue a été imprimé en 1936. </w:t>
      </w:r>
    </w:p>
    <w:p w14:paraId="1243ED4D"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Posez la question suivante : pensez-vous que la décision d’imprimer un dollar bilingue s’est prise facilement ?</w:t>
      </w:r>
    </w:p>
    <w:p w14:paraId="52F353AD"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Réponse : Il ne faut pas croire que ce changement, aux allures banales aujourd’hui, s’est passé sans problème.  </w:t>
      </w:r>
    </w:p>
    <w:p w14:paraId="5BDDF03C"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 xml:space="preserve">L’impression de l’argent dans les deux langues officielles a fait l’objet de débats acharnés au Parlement. </w:t>
      </w:r>
    </w:p>
    <w:p w14:paraId="6C560636"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lastRenderedPageBreak/>
        <w:t xml:space="preserve">Pour plusieurs députés anglophones, la monnaie bilingue représentait une « concession aux francophones ». </w:t>
      </w:r>
    </w:p>
    <w:p w14:paraId="3B392C58" w14:textId="77777777" w:rsidR="00CC1B46" w:rsidRPr="00370D60" w:rsidRDefault="00CC1B46" w:rsidP="00CC1B46">
      <w:pPr>
        <w:pStyle w:val="Paragraphedeliste"/>
        <w:numPr>
          <w:ilvl w:val="0"/>
          <w:numId w:val="24"/>
        </w:numPr>
        <w:contextualSpacing/>
        <w:rPr>
          <w:rFonts w:asciiTheme="minorHAnsi" w:hAnsiTheme="minorHAnsi" w:cstheme="minorHAnsi"/>
        </w:rPr>
      </w:pPr>
      <w:r w:rsidRPr="00370D60">
        <w:rPr>
          <w:rFonts w:asciiTheme="minorHAnsi" w:hAnsiTheme="minorHAnsi" w:cstheme="minorHAnsi"/>
        </w:rPr>
        <w:t>Le gouvernement a adopté la loi malgré les protestataires anti-français.</w:t>
      </w:r>
    </w:p>
    <w:p w14:paraId="1B670702" w14:textId="77777777" w:rsidR="00CC1B46" w:rsidRPr="00370D60" w:rsidRDefault="00CC1B46" w:rsidP="00CC1B46">
      <w:pPr>
        <w:pStyle w:val="Paragraphedeliste"/>
        <w:ind w:left="2160"/>
        <w:rPr>
          <w:rFonts w:asciiTheme="minorHAnsi" w:hAnsiTheme="minorHAnsi" w:cstheme="minorHAnsi"/>
        </w:rPr>
      </w:pPr>
    </w:p>
    <w:p w14:paraId="5A84A5CD" w14:textId="77777777" w:rsidR="00CC1B46" w:rsidRPr="00370D60" w:rsidRDefault="00CC1B46" w:rsidP="00CC1B46">
      <w:pPr>
        <w:pStyle w:val="Paragraphedeliste"/>
        <w:numPr>
          <w:ilvl w:val="0"/>
          <w:numId w:val="21"/>
        </w:numPr>
        <w:ind w:left="567" w:hanging="567"/>
        <w:contextualSpacing/>
        <w:rPr>
          <w:rFonts w:asciiTheme="minorHAnsi" w:hAnsiTheme="minorHAnsi" w:cstheme="minorHAnsi"/>
        </w:rPr>
      </w:pPr>
      <w:r w:rsidRPr="00370D60">
        <w:rPr>
          <w:rFonts w:asciiTheme="minorHAnsi" w:hAnsiTheme="minorHAnsi" w:cstheme="minorHAnsi"/>
        </w:rPr>
        <w:t>Dire aux élèves que, pendant cet atelier, on leur parle OUI de droits linguistiques, mais d’abord du CHOIX de vivre en anglais et/ou en français :</w:t>
      </w:r>
    </w:p>
    <w:p w14:paraId="2DD98DA7" w14:textId="77777777" w:rsidR="00CC1B46" w:rsidRPr="00370D60" w:rsidRDefault="00CC1B46" w:rsidP="00CC1B46">
      <w:pPr>
        <w:pStyle w:val="Paragraphedeliste"/>
        <w:numPr>
          <w:ilvl w:val="1"/>
          <w:numId w:val="22"/>
        </w:numPr>
        <w:ind w:left="1134" w:hanging="567"/>
        <w:contextualSpacing/>
        <w:rPr>
          <w:rFonts w:asciiTheme="minorHAnsi" w:hAnsiTheme="minorHAnsi" w:cstheme="minorHAnsi"/>
        </w:rPr>
      </w:pPr>
      <w:r w:rsidRPr="00370D60">
        <w:rPr>
          <w:rFonts w:asciiTheme="minorHAnsi" w:hAnsiTheme="minorHAnsi" w:cstheme="minorHAnsi"/>
        </w:rPr>
        <w:t>Posez la question suivante : quel effet ça vous ferait de ne pas avoir le CHOIX d’aller à l’école en français ?</w:t>
      </w:r>
    </w:p>
    <w:p w14:paraId="0E1C13E4" w14:textId="77777777" w:rsidR="00CC1B46" w:rsidRPr="00370D60" w:rsidRDefault="00CC1B46" w:rsidP="00CC1B46">
      <w:pPr>
        <w:pStyle w:val="Paragraphedeliste"/>
        <w:numPr>
          <w:ilvl w:val="0"/>
          <w:numId w:val="25"/>
        </w:numPr>
        <w:contextualSpacing/>
        <w:rPr>
          <w:rFonts w:asciiTheme="minorHAnsi" w:hAnsiTheme="minorHAnsi" w:cstheme="minorHAnsi"/>
        </w:rPr>
      </w:pPr>
      <w:r w:rsidRPr="00370D60">
        <w:rPr>
          <w:rFonts w:asciiTheme="minorHAnsi" w:hAnsiTheme="minorHAnsi" w:cstheme="minorHAnsi"/>
        </w:rPr>
        <w:t xml:space="preserve">Posez la question suivante : quelle serait votre réaction si le fait de choisir d’aller à l’école en français menait à votre arrestation ou l’arrestation de vos enseignants ? </w:t>
      </w:r>
    </w:p>
    <w:p w14:paraId="6633CB99" w14:textId="77777777" w:rsidR="00CC1B46" w:rsidRPr="00370D60" w:rsidRDefault="00CC1B46" w:rsidP="00CC1B46">
      <w:pPr>
        <w:pStyle w:val="Paragraphedeliste"/>
        <w:numPr>
          <w:ilvl w:val="0"/>
          <w:numId w:val="25"/>
        </w:numPr>
        <w:contextualSpacing/>
        <w:rPr>
          <w:rFonts w:asciiTheme="minorHAnsi" w:hAnsiTheme="minorHAnsi" w:cstheme="minorHAnsi"/>
        </w:rPr>
      </w:pPr>
      <w:r w:rsidRPr="00370D60">
        <w:rPr>
          <w:rFonts w:asciiTheme="minorHAnsi" w:hAnsiTheme="minorHAnsi" w:cstheme="minorHAnsi"/>
        </w:rPr>
        <w:t>Imaginez le stress, de vous lever le matin jour après jour, en ne sachant pas si vos amis, vos parents, vos enseignants, seront arrêtés par la police, tabassés, intimidés… ces choses-là ne se passent pas seulement en Égypte, en Syrie ou en Ukraine…. Ça s’est passé ici à Ottawa en 1912 à l’école Guigues et ailleurs en Ontario.</w:t>
      </w:r>
    </w:p>
    <w:p w14:paraId="6C168824" w14:textId="77777777" w:rsidR="00CC1B46" w:rsidRPr="00370D60" w:rsidRDefault="00CC1B46" w:rsidP="00CC1B46">
      <w:pPr>
        <w:pStyle w:val="Paragraphedeliste"/>
        <w:numPr>
          <w:ilvl w:val="0"/>
          <w:numId w:val="25"/>
        </w:numPr>
        <w:contextualSpacing/>
        <w:rPr>
          <w:rFonts w:asciiTheme="minorHAnsi" w:hAnsiTheme="minorHAnsi" w:cstheme="minorHAnsi"/>
        </w:rPr>
      </w:pPr>
      <w:r w:rsidRPr="00370D60">
        <w:rPr>
          <w:rFonts w:asciiTheme="minorHAnsi" w:hAnsiTheme="minorHAnsi" w:cstheme="minorHAnsi"/>
        </w:rPr>
        <w:t xml:space="preserve">En 1912, le gouvernement de l’Ontario a interdit l’enseignement en français avec l’adoption du Règlement 17. C’est seulement en 1960 que les francophones ont pu gérer leurs écoles en ayant leur propre conseil scolaire. </w:t>
      </w:r>
    </w:p>
    <w:p w14:paraId="3771CBEF" w14:textId="77777777" w:rsidR="00CC1B46" w:rsidRPr="00370D60" w:rsidRDefault="00CC1B46" w:rsidP="00CC1B46">
      <w:pPr>
        <w:pStyle w:val="Paragraphedeliste"/>
        <w:ind w:left="2160"/>
        <w:rPr>
          <w:rFonts w:asciiTheme="minorHAnsi" w:hAnsiTheme="minorHAnsi" w:cstheme="minorHAnsi"/>
        </w:rPr>
      </w:pPr>
    </w:p>
    <w:p w14:paraId="23A9573C" w14:textId="77777777" w:rsidR="00CC1B46" w:rsidRPr="00370D60" w:rsidRDefault="00CC1B46" w:rsidP="00CC1B46">
      <w:pPr>
        <w:pStyle w:val="Paragraphedeliste"/>
        <w:numPr>
          <w:ilvl w:val="0"/>
          <w:numId w:val="22"/>
        </w:numPr>
        <w:ind w:left="567" w:hanging="567"/>
        <w:contextualSpacing/>
        <w:rPr>
          <w:rFonts w:asciiTheme="minorHAnsi" w:hAnsiTheme="minorHAnsi" w:cstheme="minorHAnsi"/>
        </w:rPr>
      </w:pPr>
      <w:r w:rsidRPr="00370D60">
        <w:rPr>
          <w:rFonts w:asciiTheme="minorHAnsi" w:hAnsiTheme="minorHAnsi" w:cstheme="minorHAnsi"/>
        </w:rPr>
        <w:t xml:space="preserve">Plusieurs d’entre nous sont bilingues et nous acceptons souvent de recevoir des services en anglais du gouvernement, soit parce qu’on ne connait pas nos droits linguistiques, que le service en anglais nous convient ou qu’il est plus rapide. </w:t>
      </w:r>
    </w:p>
    <w:p w14:paraId="3284503F" w14:textId="77777777" w:rsidR="00CC1B46" w:rsidRPr="00370D60" w:rsidRDefault="00CC1B46" w:rsidP="00CC1B46">
      <w:pPr>
        <w:pStyle w:val="Paragraphedeliste"/>
        <w:ind w:left="567"/>
        <w:contextualSpacing/>
        <w:rPr>
          <w:rFonts w:asciiTheme="minorHAnsi" w:hAnsiTheme="minorHAnsi" w:cstheme="minorHAnsi"/>
        </w:rPr>
      </w:pPr>
    </w:p>
    <w:p w14:paraId="19074440" w14:textId="77777777" w:rsidR="00CC1B46" w:rsidRPr="00370D60" w:rsidRDefault="00CC1B46" w:rsidP="00CC1B46">
      <w:pPr>
        <w:pStyle w:val="Paragraphedeliste"/>
        <w:ind w:left="567"/>
        <w:contextualSpacing/>
        <w:rPr>
          <w:rFonts w:asciiTheme="minorHAnsi" w:hAnsiTheme="minorHAnsi" w:cstheme="minorHAnsi"/>
        </w:rPr>
      </w:pPr>
      <w:r w:rsidRPr="00370D60">
        <w:rPr>
          <w:rFonts w:asciiTheme="minorHAnsi" w:hAnsiTheme="minorHAnsi" w:cstheme="minorHAnsi"/>
        </w:rPr>
        <w:t>PAR CONTRE LES DROITS LINGUISTIQUES SONT ESSENTIELS PARCE QUE:</w:t>
      </w:r>
    </w:p>
    <w:p w14:paraId="46D20A0A" w14:textId="77777777" w:rsidR="00CC1B46" w:rsidRPr="00370D60" w:rsidRDefault="00CC1B46" w:rsidP="00CC1B46">
      <w:pPr>
        <w:pStyle w:val="Paragraphedeliste"/>
        <w:numPr>
          <w:ilvl w:val="1"/>
          <w:numId w:val="22"/>
        </w:numPr>
        <w:ind w:left="1134" w:hanging="567"/>
        <w:contextualSpacing/>
        <w:rPr>
          <w:rFonts w:asciiTheme="minorHAnsi" w:hAnsiTheme="minorHAnsi" w:cstheme="minorHAnsi"/>
        </w:rPr>
      </w:pPr>
      <w:r w:rsidRPr="00370D60">
        <w:rPr>
          <w:rFonts w:asciiTheme="minorHAnsi" w:hAnsiTheme="minorHAnsi" w:cstheme="minorHAnsi"/>
        </w:rPr>
        <w:t>De nombreux francophones ne sont pas du tout à l’aise en anglais ; ET</w:t>
      </w:r>
    </w:p>
    <w:p w14:paraId="02D803B8" w14:textId="77777777" w:rsidR="00CC1B46" w:rsidRPr="00370D60" w:rsidRDefault="00CC1B46" w:rsidP="00CC1B46">
      <w:pPr>
        <w:pStyle w:val="Paragraphedeliste"/>
        <w:numPr>
          <w:ilvl w:val="1"/>
          <w:numId w:val="22"/>
        </w:numPr>
        <w:ind w:left="1134" w:hanging="567"/>
        <w:contextualSpacing/>
        <w:rPr>
          <w:rFonts w:asciiTheme="minorHAnsi" w:hAnsiTheme="minorHAnsi" w:cstheme="minorHAnsi"/>
        </w:rPr>
      </w:pPr>
      <w:r w:rsidRPr="00370D60">
        <w:rPr>
          <w:rFonts w:asciiTheme="minorHAnsi" w:hAnsiTheme="minorHAnsi" w:cstheme="minorHAnsi"/>
        </w:rPr>
        <w:t>pour ceux qui sont à l’aise en général en anglais, un service en français est tout de même essentiel ou primordial (soit à cause du service en question ou parce qu’on veut faire valoir nos droits).</w:t>
      </w:r>
    </w:p>
    <w:p w14:paraId="34135467" w14:textId="77777777" w:rsidR="00CC1B46" w:rsidRPr="00370D60" w:rsidRDefault="00CC1B46" w:rsidP="00CC1B46">
      <w:pPr>
        <w:pStyle w:val="Paragraphedeliste"/>
        <w:ind w:left="1134"/>
        <w:contextualSpacing/>
        <w:rPr>
          <w:rFonts w:asciiTheme="minorHAnsi" w:hAnsiTheme="minorHAnsi" w:cstheme="minorHAnsi"/>
        </w:rPr>
      </w:pPr>
    </w:p>
    <w:p w14:paraId="6499D3DA" w14:textId="77777777" w:rsidR="00CC1B46" w:rsidRPr="00370D60" w:rsidRDefault="00CC1B46" w:rsidP="00CC1B46">
      <w:pPr>
        <w:pStyle w:val="Paragraphedeliste"/>
        <w:ind w:left="567"/>
        <w:contextualSpacing/>
        <w:rPr>
          <w:rFonts w:asciiTheme="minorHAnsi" w:hAnsiTheme="minorHAnsi" w:cstheme="minorHAnsi"/>
        </w:rPr>
      </w:pPr>
      <w:r w:rsidRPr="00370D60">
        <w:rPr>
          <w:rFonts w:asciiTheme="minorHAnsi" w:hAnsiTheme="minorHAnsi" w:cstheme="minorHAnsi"/>
        </w:rPr>
        <w:t>Par exemple :</w:t>
      </w:r>
    </w:p>
    <w:p w14:paraId="7C613A44" w14:textId="77777777" w:rsidR="00CC1B46" w:rsidRPr="00370D60" w:rsidRDefault="00CC1B46" w:rsidP="00CC1B46">
      <w:pPr>
        <w:pStyle w:val="Paragraphedeliste"/>
        <w:numPr>
          <w:ilvl w:val="0"/>
          <w:numId w:val="40"/>
        </w:numPr>
        <w:ind w:left="1134" w:hanging="567"/>
        <w:rPr>
          <w:rFonts w:asciiTheme="minorHAnsi" w:hAnsiTheme="minorHAnsi" w:cstheme="minorHAnsi"/>
        </w:rPr>
      </w:pPr>
      <w:r w:rsidRPr="00370D60">
        <w:rPr>
          <w:rFonts w:asciiTheme="minorHAnsi" w:hAnsiTheme="minorHAnsi" w:cstheme="minorHAnsi"/>
        </w:rPr>
        <w:t>Les tribunaux sont bilingues :</w:t>
      </w:r>
    </w:p>
    <w:p w14:paraId="39054E5F" w14:textId="77777777" w:rsidR="00CC1B46" w:rsidRPr="00370D60" w:rsidRDefault="00CC1B46" w:rsidP="00CC1B46">
      <w:pPr>
        <w:pStyle w:val="Paragraphedeliste"/>
        <w:ind w:left="1134"/>
        <w:rPr>
          <w:rFonts w:asciiTheme="minorHAnsi" w:hAnsiTheme="minorHAnsi" w:cstheme="minorHAnsi"/>
        </w:rPr>
      </w:pPr>
      <w:r w:rsidRPr="00370D60">
        <w:rPr>
          <w:rFonts w:asciiTheme="minorHAnsi" w:hAnsiTheme="minorHAnsi" w:cstheme="minorHAnsi"/>
        </w:rPr>
        <w:tab/>
        <w:t xml:space="preserve">Ex. : si tu es convoqué à témoigner en Cour parce que tu as vu quelqu’un faire </w:t>
      </w:r>
      <w:r w:rsidRPr="00370D60">
        <w:rPr>
          <w:rFonts w:asciiTheme="minorHAnsi" w:hAnsiTheme="minorHAnsi" w:cstheme="minorHAnsi"/>
        </w:rPr>
        <w:tab/>
        <w:t>un graffiti, c’est facile de témoigner, même si ce n’est pas dans ta langue.</w:t>
      </w:r>
    </w:p>
    <w:p w14:paraId="1B9C5C2B" w14:textId="77777777" w:rsidR="00CC1B46" w:rsidRPr="00370D60" w:rsidRDefault="00CC1B46" w:rsidP="00CC1B46">
      <w:pPr>
        <w:pStyle w:val="Paragraphedeliste"/>
        <w:ind w:left="1134"/>
        <w:rPr>
          <w:rFonts w:asciiTheme="minorHAnsi" w:hAnsiTheme="minorHAnsi" w:cstheme="minorHAnsi"/>
        </w:rPr>
      </w:pPr>
    </w:p>
    <w:p w14:paraId="5888A64D" w14:textId="77777777" w:rsidR="00CC1B46" w:rsidRPr="00370D60" w:rsidRDefault="00CC1B46" w:rsidP="00CC1B46">
      <w:pPr>
        <w:pStyle w:val="Paragraphedeliste"/>
        <w:ind w:left="1134"/>
        <w:rPr>
          <w:rFonts w:asciiTheme="minorHAnsi" w:hAnsiTheme="minorHAnsi" w:cstheme="minorHAnsi"/>
        </w:rPr>
      </w:pPr>
      <w:r w:rsidRPr="00370D60">
        <w:rPr>
          <w:rFonts w:asciiTheme="minorHAnsi" w:hAnsiTheme="minorHAnsi" w:cstheme="minorHAnsi"/>
        </w:rPr>
        <w:tab/>
        <w:t xml:space="preserve">Ex. : si tu es accusé d’un meurtre et que tu n’es pas très à l’aise en anglais, tu </w:t>
      </w:r>
      <w:r w:rsidRPr="00370D60">
        <w:rPr>
          <w:rFonts w:asciiTheme="minorHAnsi" w:hAnsiTheme="minorHAnsi" w:cstheme="minorHAnsi"/>
        </w:rPr>
        <w:tab/>
        <w:t xml:space="preserve">voudras certainement raconter ta version des faits dans ta langue pour plaider </w:t>
      </w:r>
      <w:r w:rsidRPr="00370D60">
        <w:rPr>
          <w:rFonts w:asciiTheme="minorHAnsi" w:hAnsiTheme="minorHAnsi" w:cstheme="minorHAnsi"/>
        </w:rPr>
        <w:tab/>
        <w:t>ton innocence par exemple et t’assurer que tu te fais bien comprendre.</w:t>
      </w:r>
    </w:p>
    <w:p w14:paraId="0D60B928" w14:textId="77777777" w:rsidR="00CC1B46" w:rsidRPr="00370D60" w:rsidRDefault="00CC1B46" w:rsidP="00CC1B46">
      <w:pPr>
        <w:pStyle w:val="Paragraphedeliste"/>
        <w:ind w:left="1134"/>
        <w:rPr>
          <w:rFonts w:asciiTheme="minorHAnsi" w:hAnsiTheme="minorHAnsi" w:cstheme="minorHAnsi"/>
        </w:rPr>
      </w:pPr>
    </w:p>
    <w:p w14:paraId="52ABFD8F" w14:textId="77777777" w:rsidR="00CC1B46" w:rsidRPr="00370D60" w:rsidRDefault="00CC1B46" w:rsidP="00CC1B46">
      <w:pPr>
        <w:pStyle w:val="Paragraphedeliste"/>
        <w:numPr>
          <w:ilvl w:val="0"/>
          <w:numId w:val="22"/>
        </w:numPr>
        <w:ind w:left="567" w:hanging="567"/>
        <w:contextualSpacing/>
        <w:rPr>
          <w:rFonts w:asciiTheme="minorHAnsi" w:hAnsiTheme="minorHAnsi" w:cstheme="minorHAnsi"/>
        </w:rPr>
      </w:pPr>
      <w:r w:rsidRPr="00370D60">
        <w:rPr>
          <w:rFonts w:asciiTheme="minorHAnsi" w:hAnsiTheme="minorHAnsi" w:cstheme="minorHAnsi"/>
        </w:rPr>
        <w:t xml:space="preserve">Pourquoi aujourd’hui, on a ce choix, ce DROIT de vivre en français ? </w:t>
      </w:r>
    </w:p>
    <w:p w14:paraId="2B2B4279" w14:textId="77777777" w:rsidR="00CC1B46" w:rsidRPr="00370D60" w:rsidRDefault="00CC1B46" w:rsidP="00CC1B46">
      <w:pPr>
        <w:pStyle w:val="Paragraphedeliste"/>
        <w:ind w:left="567"/>
        <w:contextualSpacing/>
        <w:rPr>
          <w:rFonts w:asciiTheme="minorHAnsi" w:hAnsiTheme="minorHAnsi" w:cstheme="minorHAnsi"/>
        </w:rPr>
      </w:pPr>
    </w:p>
    <w:p w14:paraId="35A1E889" w14:textId="77777777" w:rsidR="00CC1B46" w:rsidRPr="00370D60" w:rsidRDefault="00CC1B46" w:rsidP="00CC1B46">
      <w:pPr>
        <w:pStyle w:val="Paragraphedeliste"/>
        <w:numPr>
          <w:ilvl w:val="0"/>
          <w:numId w:val="22"/>
        </w:numPr>
        <w:ind w:left="567" w:hanging="567"/>
        <w:contextualSpacing/>
        <w:rPr>
          <w:rFonts w:asciiTheme="minorHAnsi" w:hAnsiTheme="minorHAnsi" w:cstheme="minorHAnsi"/>
        </w:rPr>
      </w:pPr>
      <w:r w:rsidRPr="00370D60">
        <w:rPr>
          <w:rFonts w:asciiTheme="minorHAnsi" w:hAnsiTheme="minorHAnsi" w:cstheme="minorHAnsi"/>
        </w:rPr>
        <w:t>D’où vient ce droit d’avoir le CHOIX ? C’est ce qu’on va voir au cours de cet atelier.</w:t>
      </w:r>
    </w:p>
    <w:p w14:paraId="1F629BAD"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5445E48F"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24FAEF66" w14:textId="1E3CA880"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1</w:t>
      </w:r>
      <w:r w:rsidRPr="00370D60">
        <w:rPr>
          <w:rFonts w:asciiTheme="minorHAnsi" w:hAnsiTheme="minorHAnsi" w:cstheme="minorHAnsi"/>
          <w:b/>
        </w:rPr>
        <w:t xml:space="preserve"> : COPIE </w:t>
      </w:r>
      <w:r w:rsidR="002D2072">
        <w:rPr>
          <w:rFonts w:asciiTheme="minorHAnsi" w:hAnsiTheme="minorHAnsi" w:cstheme="minorHAnsi"/>
          <w:b/>
        </w:rPr>
        <w:t>DOLLAR</w:t>
      </w:r>
      <w:r w:rsidRPr="00370D60">
        <w:rPr>
          <w:rFonts w:asciiTheme="minorHAnsi" w:hAnsiTheme="minorHAnsi" w:cstheme="minorHAnsi"/>
          <w:b/>
        </w:rPr>
        <w:t xml:space="preserve"> UNILINGUE (AVANT 1936)</w:t>
      </w:r>
    </w:p>
    <w:p w14:paraId="49BEF4B2" w14:textId="77777777" w:rsidR="00CC1B46" w:rsidRPr="00370D60" w:rsidRDefault="00CC1B46" w:rsidP="00CC1B46">
      <w:pPr>
        <w:jc w:val="center"/>
        <w:rPr>
          <w:rFonts w:asciiTheme="minorHAnsi" w:hAnsiTheme="minorHAnsi" w:cstheme="minorHAnsi"/>
          <w:b/>
        </w:rPr>
      </w:pPr>
      <w:r w:rsidRPr="00370D60">
        <w:rPr>
          <w:rFonts w:asciiTheme="minorHAnsi" w:hAnsiTheme="minorHAnsi" w:cstheme="minorHAnsi"/>
          <w:b/>
          <w:noProof/>
        </w:rPr>
        <w:drawing>
          <wp:anchor distT="0" distB="0" distL="114300" distR="114300" simplePos="0" relativeHeight="251661312" behindDoc="0" locked="0" layoutInCell="1" allowOverlap="1" wp14:anchorId="60E07B50" wp14:editId="1EE790EB">
            <wp:simplePos x="0" y="0"/>
            <wp:positionH relativeFrom="column">
              <wp:posOffset>208915</wp:posOffset>
            </wp:positionH>
            <wp:positionV relativeFrom="paragraph">
              <wp:posOffset>593725</wp:posOffset>
            </wp:positionV>
            <wp:extent cx="5647055" cy="1744980"/>
            <wp:effectExtent l="0" t="0" r="0" b="7620"/>
            <wp:wrapSquare wrapText="bothSides"/>
            <wp:docPr id="6" name="Image 3" descr="25 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 c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7055"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E25EF" w14:textId="77777777" w:rsidR="00CC1B46" w:rsidRPr="00370D60" w:rsidRDefault="00CC1B46" w:rsidP="00CC1B46">
      <w:pPr>
        <w:jc w:val="center"/>
        <w:rPr>
          <w:rFonts w:asciiTheme="minorHAnsi" w:hAnsiTheme="minorHAnsi" w:cstheme="minorHAnsi"/>
          <w:b/>
        </w:rPr>
      </w:pPr>
    </w:p>
    <w:p w14:paraId="42C2106D" w14:textId="77777777" w:rsidR="00CC1B46" w:rsidRPr="00370D60" w:rsidRDefault="00CC1B46" w:rsidP="00CC1B46">
      <w:pPr>
        <w:spacing w:after="200" w:line="276" w:lineRule="auto"/>
        <w:rPr>
          <w:rFonts w:asciiTheme="minorHAnsi" w:hAnsiTheme="minorHAnsi" w:cstheme="minorHAnsi"/>
          <w:b/>
        </w:rPr>
      </w:pPr>
      <w:r w:rsidRPr="00370D60">
        <w:rPr>
          <w:rFonts w:asciiTheme="minorHAnsi" w:hAnsiTheme="minorHAnsi" w:cstheme="minorHAnsi"/>
          <w:b/>
          <w:noProof/>
        </w:rPr>
        <w:drawing>
          <wp:anchor distT="0" distB="0" distL="114300" distR="114300" simplePos="0" relativeHeight="251662336" behindDoc="0" locked="0" layoutInCell="1" allowOverlap="1" wp14:anchorId="34AF4D94" wp14:editId="4440082C">
            <wp:simplePos x="0" y="0"/>
            <wp:positionH relativeFrom="column">
              <wp:posOffset>187325</wp:posOffset>
            </wp:positionH>
            <wp:positionV relativeFrom="paragraph">
              <wp:posOffset>2576195</wp:posOffset>
            </wp:positionV>
            <wp:extent cx="5654040" cy="1541780"/>
            <wp:effectExtent l="0" t="0" r="3810" b="1270"/>
            <wp:wrapSquare wrapText="bothSides"/>
            <wp:docPr id="3" name="Image 2" descr="1 do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do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1541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CEDD5" w14:textId="5B4961FD" w:rsidR="00CC1B46" w:rsidRPr="00370D60" w:rsidRDefault="00CC1B46" w:rsidP="00CC1B46">
      <w:pPr>
        <w:spacing w:after="200" w:line="276" w:lineRule="auto"/>
        <w:rPr>
          <w:rFonts w:asciiTheme="minorHAnsi" w:hAnsiTheme="minorHAnsi" w:cstheme="minorHAnsi"/>
          <w:b/>
        </w:rPr>
      </w:pPr>
    </w:p>
    <w:p w14:paraId="673CBBC0" w14:textId="098C1FC8" w:rsidR="00CC1B46" w:rsidRPr="00370D60" w:rsidRDefault="00CC1B46" w:rsidP="00CC1B46">
      <w:pPr>
        <w:spacing w:after="200" w:line="276" w:lineRule="auto"/>
        <w:rPr>
          <w:rFonts w:asciiTheme="minorHAnsi" w:hAnsiTheme="minorHAnsi" w:cstheme="minorHAnsi"/>
          <w:b/>
        </w:rPr>
      </w:pPr>
    </w:p>
    <w:p w14:paraId="1FFB9782" w14:textId="5FABEB4F" w:rsidR="00CC1B46" w:rsidRPr="00370D60" w:rsidRDefault="003E0FCF" w:rsidP="00CC1B46">
      <w:pPr>
        <w:spacing w:after="200" w:line="276" w:lineRule="auto"/>
        <w:rPr>
          <w:rFonts w:asciiTheme="minorHAnsi" w:hAnsiTheme="minorHAnsi" w:cstheme="minorHAnsi"/>
          <w:b/>
        </w:rPr>
      </w:pPr>
      <w:r w:rsidRPr="00370D60">
        <w:rPr>
          <w:rFonts w:asciiTheme="minorHAnsi" w:hAnsiTheme="minorHAnsi" w:cstheme="minorHAnsi"/>
          <w:b/>
          <w:noProof/>
        </w:rPr>
        <w:drawing>
          <wp:anchor distT="0" distB="0" distL="114300" distR="114300" simplePos="0" relativeHeight="251660288" behindDoc="0" locked="0" layoutInCell="1" allowOverlap="1" wp14:anchorId="67865EEB" wp14:editId="42AFB7A5">
            <wp:simplePos x="0" y="0"/>
            <wp:positionH relativeFrom="column">
              <wp:posOffset>117441</wp:posOffset>
            </wp:positionH>
            <wp:positionV relativeFrom="paragraph">
              <wp:posOffset>2038624</wp:posOffset>
            </wp:positionV>
            <wp:extent cx="5756910" cy="1544955"/>
            <wp:effectExtent l="0" t="0" r="0" b="0"/>
            <wp:wrapSquare wrapText="bothSides"/>
            <wp:docPr id="9" name="Image 4" descr="2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doll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B46" w:rsidRPr="00370D60">
        <w:rPr>
          <w:rFonts w:asciiTheme="minorHAnsi" w:hAnsiTheme="minorHAnsi" w:cstheme="minorHAnsi"/>
          <w:b/>
        </w:rPr>
        <w:br w:type="page"/>
      </w:r>
    </w:p>
    <w:p w14:paraId="185E1426" w14:textId="77777777" w:rsidR="003E0FCF" w:rsidRDefault="003E0FCF" w:rsidP="00CC1B46">
      <w:pPr>
        <w:jc w:val="center"/>
        <w:rPr>
          <w:rFonts w:asciiTheme="minorHAnsi" w:eastAsia="Arial Unicode MS" w:hAnsiTheme="minorHAnsi" w:cs="Arial Unicode MS"/>
          <w:b/>
          <w:bCs/>
          <w:color w:val="0070C0"/>
          <w:u w:color="000000"/>
          <w:bdr w:val="nil"/>
        </w:rPr>
      </w:pPr>
    </w:p>
    <w:p w14:paraId="11F01924"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1.1</w:t>
      </w:r>
      <w:r w:rsidRPr="00370D60">
        <w:rPr>
          <w:rFonts w:asciiTheme="minorHAnsi" w:hAnsiTheme="minorHAnsi" w:cstheme="minorHAnsi"/>
          <w:b/>
        </w:rPr>
        <w:t> : COPIE DOLLAR BILINGUE (APRÈS 1936)</w:t>
      </w:r>
    </w:p>
    <w:p w14:paraId="4301356C" w14:textId="77777777" w:rsidR="00CC1B46" w:rsidRPr="00370D60" w:rsidRDefault="00CC1B46" w:rsidP="00CC1B46">
      <w:pPr>
        <w:jc w:val="center"/>
        <w:rPr>
          <w:rFonts w:asciiTheme="minorHAnsi" w:hAnsiTheme="minorHAnsi" w:cstheme="minorHAnsi"/>
          <w:b/>
        </w:rPr>
      </w:pPr>
    </w:p>
    <w:p w14:paraId="206B44AE"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noProof/>
        </w:rPr>
        <w:drawing>
          <wp:anchor distT="0" distB="0" distL="114300" distR="114300" simplePos="0" relativeHeight="251659264" behindDoc="0" locked="0" layoutInCell="1" allowOverlap="1" wp14:anchorId="3CC2FB1B" wp14:editId="5F91451A">
            <wp:simplePos x="0" y="0"/>
            <wp:positionH relativeFrom="margin">
              <wp:align>right</wp:align>
            </wp:positionH>
            <wp:positionV relativeFrom="paragraph">
              <wp:posOffset>294606</wp:posOffset>
            </wp:positionV>
            <wp:extent cx="5759450" cy="5181600"/>
            <wp:effectExtent l="0" t="0" r="0" b="0"/>
            <wp:wrapSquare wrapText="bothSides"/>
            <wp:docPr id="4" name="Image 5" descr="10 DOLLARS 1937, COYNE/TOWERS (VG) 1937 10-DOLLAR NOTE, COYNE/TOWERS (VG) MONNAIES ET BI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DOLLARS 1937, COYNE/TOWERS (VG) 1937 10-DOLLAR NOTE, COYNE/TOWERS (VG) MONNAIES ET BILLE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518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D60">
        <w:rPr>
          <w:rFonts w:asciiTheme="minorHAnsi" w:hAnsiTheme="minorHAnsi" w:cstheme="minorHAnsi"/>
        </w:rPr>
        <w:br w:type="page"/>
      </w:r>
    </w:p>
    <w:p w14:paraId="4E3695E3" w14:textId="77777777" w:rsidR="00CC1B46" w:rsidRPr="00370D60" w:rsidRDefault="00CC1B46" w:rsidP="00CC1B46">
      <w:pPr>
        <w:pStyle w:val="NormalWeb"/>
        <w:numPr>
          <w:ilvl w:val="0"/>
          <w:numId w:val="19"/>
        </w:numPr>
        <w:spacing w:before="0" w:beforeAutospacing="0" w:after="0" w:afterAutospacing="0"/>
        <w:rPr>
          <w:rFonts w:asciiTheme="minorHAnsi" w:hAnsiTheme="minorHAnsi" w:cstheme="minorHAnsi"/>
          <w:b/>
          <w:lang w:val="fr-CA"/>
        </w:rPr>
      </w:pPr>
      <w:r w:rsidRPr="00370D60">
        <w:rPr>
          <w:rFonts w:asciiTheme="minorHAnsi" w:hAnsiTheme="minorHAnsi" w:cstheme="minorHAnsi"/>
          <w:b/>
          <w:lang w:val="fr-CA"/>
        </w:rPr>
        <w:lastRenderedPageBreak/>
        <w:t>Présentation PowerPoint : L’ABC des droits linguistiques (25 minutes)</w:t>
      </w:r>
    </w:p>
    <w:p w14:paraId="1F20F4AB" w14:textId="77777777" w:rsidR="00CC1B46" w:rsidRPr="00370D60" w:rsidRDefault="00CC1B46" w:rsidP="00CC1B46">
      <w:pPr>
        <w:pStyle w:val="NormalWeb"/>
        <w:rPr>
          <w:rFonts w:asciiTheme="minorHAnsi" w:hAnsiTheme="minorHAnsi" w:cstheme="minorHAnsi"/>
          <w:lang w:val="fr-CA"/>
        </w:rPr>
      </w:pPr>
      <w:r w:rsidRPr="00370D60">
        <w:rPr>
          <w:rFonts w:asciiTheme="minorHAnsi" w:hAnsiTheme="minorHAnsi" w:cstheme="minorHAnsi"/>
          <w:lang w:val="fr-CA"/>
        </w:rPr>
        <w:t xml:space="preserve">Imprimez la présentation PowerPoint intitulée : « L’ABC des droits linguistiques : </w:t>
      </w:r>
      <w:bookmarkStart w:id="0" w:name="_GoBack"/>
      <w:bookmarkEnd w:id="0"/>
      <w:r w:rsidRPr="00370D60">
        <w:rPr>
          <w:rFonts w:asciiTheme="minorHAnsi" w:hAnsiTheme="minorHAnsi" w:cstheme="minorHAnsi"/>
          <w:lang w:val="fr-CA"/>
        </w:rPr>
        <w:t>un parcours vers l’égalité ». Cette présentation comprend des commentaires et des explications à l’intention de l’enseignant.</w:t>
      </w:r>
    </w:p>
    <w:p w14:paraId="4E56F75F" w14:textId="77777777" w:rsidR="00CC1B46" w:rsidRPr="00370D60" w:rsidRDefault="00CC1B46" w:rsidP="00CC1B46">
      <w:pPr>
        <w:pStyle w:val="NormalWeb"/>
        <w:rPr>
          <w:rFonts w:asciiTheme="minorHAnsi" w:hAnsiTheme="minorHAnsi" w:cstheme="minorHAnsi"/>
          <w:lang w:val="fr-CA"/>
        </w:rPr>
      </w:pPr>
      <w:r w:rsidRPr="00370D60">
        <w:rPr>
          <w:rFonts w:asciiTheme="minorHAnsi" w:hAnsiTheme="minorHAnsi" w:cstheme="minorHAnsi"/>
          <w:lang w:val="fr-CA"/>
        </w:rPr>
        <w:t xml:space="preserve">La présentation PowerPoint contient de l’information sur l’histoire des droits linguistiques, décrit ce que c’est et fournit des exemples inspirés de la vie des jeunes pour décrire à quoi servent les droits linguistiques.  </w:t>
      </w:r>
    </w:p>
    <w:p w14:paraId="795CDAA4" w14:textId="77777777" w:rsidR="00CC1B46" w:rsidRPr="00370D60" w:rsidRDefault="00CC1B46" w:rsidP="00CC1B46">
      <w:pPr>
        <w:pStyle w:val="NormalWeb"/>
        <w:rPr>
          <w:rFonts w:asciiTheme="minorHAnsi" w:hAnsiTheme="minorHAnsi" w:cstheme="minorHAnsi"/>
          <w:lang w:val="fr-CA"/>
        </w:rPr>
      </w:pPr>
      <w:r w:rsidRPr="00370D60">
        <w:rPr>
          <w:rFonts w:asciiTheme="minorHAnsi" w:hAnsiTheme="minorHAnsi" w:cstheme="minorHAnsi"/>
          <w:lang w:val="fr-CA"/>
        </w:rPr>
        <w:t xml:space="preserve">Lisez chaque mise en situation avec les élèves et demandez-leur de répondre aux questions posées. </w:t>
      </w:r>
    </w:p>
    <w:p w14:paraId="7A3CAB54" w14:textId="77777777" w:rsidR="00CC1B46" w:rsidRPr="00370D60" w:rsidRDefault="00CC1B46" w:rsidP="00CC1B46">
      <w:pPr>
        <w:pStyle w:val="Paragraphedeliste"/>
        <w:ind w:left="360"/>
        <w:rPr>
          <w:rFonts w:asciiTheme="minorHAnsi" w:hAnsiTheme="minorHAnsi" w:cstheme="minorHAnsi"/>
          <w:b/>
        </w:rPr>
      </w:pPr>
    </w:p>
    <w:p w14:paraId="0485A922" w14:textId="77777777" w:rsidR="00CC1B46" w:rsidRPr="00370D60" w:rsidRDefault="00CC1B46" w:rsidP="00CC1B46">
      <w:pPr>
        <w:pStyle w:val="Paragraphedeliste"/>
        <w:ind w:left="360"/>
        <w:rPr>
          <w:rFonts w:asciiTheme="minorHAnsi" w:hAnsiTheme="minorHAnsi" w:cstheme="minorHAnsi"/>
          <w:b/>
        </w:rPr>
      </w:pPr>
    </w:p>
    <w:p w14:paraId="16B63B52" w14:textId="77777777" w:rsidR="00CC1B46" w:rsidRPr="00370D60" w:rsidRDefault="00CC1B46" w:rsidP="00CC1B46">
      <w:pPr>
        <w:pStyle w:val="Paragraphedeliste"/>
        <w:ind w:left="360"/>
        <w:rPr>
          <w:rFonts w:asciiTheme="minorHAnsi" w:hAnsiTheme="minorHAnsi" w:cstheme="minorHAnsi"/>
          <w:b/>
        </w:rPr>
      </w:pPr>
      <w:r w:rsidRPr="00370D60">
        <w:rPr>
          <w:rFonts w:asciiTheme="minorHAnsi" w:hAnsiTheme="minorHAnsi" w:cstheme="minorHAnsi"/>
          <w:b/>
        </w:rPr>
        <w:t>&gt;&gt; DÉROULEMENT DE LA 2</w:t>
      </w:r>
      <w:r w:rsidRPr="00370D60">
        <w:rPr>
          <w:rFonts w:asciiTheme="minorHAnsi" w:hAnsiTheme="minorHAnsi" w:cstheme="minorHAnsi"/>
          <w:b/>
          <w:vertAlign w:val="superscript"/>
        </w:rPr>
        <w:t>e</w:t>
      </w:r>
      <w:r w:rsidRPr="00370D60">
        <w:rPr>
          <w:rFonts w:asciiTheme="minorHAnsi" w:hAnsiTheme="minorHAnsi" w:cstheme="minorHAnsi"/>
          <w:b/>
        </w:rPr>
        <w:t xml:space="preserve"> PARTIE </w:t>
      </w:r>
    </w:p>
    <w:p w14:paraId="680E7494" w14:textId="77777777" w:rsidR="00CC1B46" w:rsidRPr="00370D60" w:rsidRDefault="00CC1B46" w:rsidP="00CC1B46">
      <w:pPr>
        <w:pStyle w:val="Paragraphedeliste"/>
        <w:ind w:left="360"/>
        <w:rPr>
          <w:rFonts w:asciiTheme="minorHAnsi" w:hAnsiTheme="minorHAnsi" w:cstheme="minorHAnsi"/>
          <w:b/>
        </w:rPr>
      </w:pPr>
    </w:p>
    <w:p w14:paraId="0D9B5006" w14:textId="77777777" w:rsidR="00CC1B46" w:rsidRPr="00370D60" w:rsidRDefault="00CC1B46" w:rsidP="00CC1B46">
      <w:pPr>
        <w:pStyle w:val="Paragraphedeliste"/>
        <w:numPr>
          <w:ilvl w:val="0"/>
          <w:numId w:val="19"/>
        </w:numPr>
        <w:rPr>
          <w:rFonts w:asciiTheme="minorHAnsi" w:hAnsiTheme="minorHAnsi" w:cstheme="minorHAnsi"/>
          <w:b/>
        </w:rPr>
      </w:pPr>
      <w:r w:rsidRPr="00370D60">
        <w:rPr>
          <w:rFonts w:asciiTheme="minorHAnsi" w:hAnsiTheme="minorHAnsi" w:cstheme="minorHAnsi"/>
          <w:b/>
        </w:rPr>
        <w:t>Étude des cas Montfort, Règlement 17 et/ou Sault-Sainte-Marie (25 minutes)</w:t>
      </w:r>
    </w:p>
    <w:p w14:paraId="1A59AC21" w14:textId="77777777" w:rsidR="00CC1B46" w:rsidRPr="00370D60" w:rsidRDefault="00CC1B46" w:rsidP="00CC1B46">
      <w:pPr>
        <w:pStyle w:val="Paragraphedeliste"/>
        <w:ind w:left="0"/>
        <w:rPr>
          <w:rFonts w:asciiTheme="minorHAnsi" w:hAnsiTheme="minorHAnsi" w:cstheme="minorHAnsi"/>
          <w:b/>
        </w:rPr>
      </w:pPr>
    </w:p>
    <w:p w14:paraId="7D2D3F6F"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Expliquez de nouveau aux élèves comment se déroulera l’activité et demandez-leur de se placer en groupes de travail de 4-5 élèves.</w:t>
      </w:r>
    </w:p>
    <w:p w14:paraId="4BE7702C" w14:textId="77777777" w:rsidR="00CC1B46" w:rsidRPr="00370D60" w:rsidRDefault="00CC1B46" w:rsidP="00CC1B46">
      <w:pPr>
        <w:pStyle w:val="Paragraphedeliste"/>
        <w:ind w:left="0"/>
        <w:rPr>
          <w:rFonts w:asciiTheme="minorHAnsi" w:hAnsiTheme="minorHAnsi" w:cstheme="minorHAnsi"/>
        </w:rPr>
      </w:pPr>
    </w:p>
    <w:p w14:paraId="08C722BA"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Chaque dossier comprend ce qui suit :</w:t>
      </w:r>
    </w:p>
    <w:p w14:paraId="5A8BEBC5" w14:textId="77777777" w:rsidR="00CC1B46" w:rsidRPr="00370D60" w:rsidRDefault="00CC1B46" w:rsidP="00CC1B46">
      <w:pPr>
        <w:rPr>
          <w:rFonts w:asciiTheme="minorHAnsi" w:hAnsiTheme="minorHAnsi" w:cstheme="minorHAnsi"/>
        </w:rPr>
      </w:pPr>
    </w:p>
    <w:p w14:paraId="44E0D93B" w14:textId="77777777" w:rsidR="00CC1B46" w:rsidRPr="00370D60" w:rsidRDefault="00CC1B46" w:rsidP="00CC1B46">
      <w:pPr>
        <w:numPr>
          <w:ilvl w:val="0"/>
          <w:numId w:val="17"/>
        </w:numPr>
        <w:rPr>
          <w:rFonts w:asciiTheme="minorHAnsi" w:hAnsiTheme="minorHAnsi" w:cstheme="minorHAnsi"/>
          <w:b/>
        </w:rPr>
      </w:pPr>
      <w:r w:rsidRPr="00370D60">
        <w:rPr>
          <w:rFonts w:asciiTheme="minorHAnsi" w:hAnsiTheme="minorHAnsi" w:cstheme="minorHAnsi"/>
        </w:rPr>
        <w:t xml:space="preserve">Une fiche d’introduction qui résume brièvement le cas à l’étude </w:t>
      </w:r>
    </w:p>
    <w:p w14:paraId="00FA7F29" w14:textId="77777777" w:rsidR="00CC1B46" w:rsidRPr="00370D60" w:rsidRDefault="00CC1B46" w:rsidP="00CC1B46">
      <w:pPr>
        <w:numPr>
          <w:ilvl w:val="0"/>
          <w:numId w:val="17"/>
        </w:numPr>
        <w:rPr>
          <w:rFonts w:asciiTheme="minorHAnsi" w:hAnsiTheme="minorHAnsi" w:cstheme="minorHAnsi"/>
          <w:b/>
        </w:rPr>
      </w:pPr>
      <w:r w:rsidRPr="00370D60">
        <w:rPr>
          <w:rFonts w:asciiTheme="minorHAnsi" w:hAnsiTheme="minorHAnsi" w:cstheme="minorHAnsi"/>
        </w:rPr>
        <w:t>Un questionnaire</w:t>
      </w:r>
    </w:p>
    <w:p w14:paraId="24ECE964" w14:textId="77777777" w:rsidR="00CC1B46" w:rsidRPr="00370D60" w:rsidRDefault="00CC1B46" w:rsidP="00CC1B46">
      <w:pPr>
        <w:numPr>
          <w:ilvl w:val="0"/>
          <w:numId w:val="17"/>
        </w:numPr>
        <w:rPr>
          <w:rFonts w:asciiTheme="minorHAnsi" w:hAnsiTheme="minorHAnsi" w:cstheme="minorHAnsi"/>
          <w:b/>
        </w:rPr>
      </w:pPr>
      <w:r w:rsidRPr="00370D60">
        <w:rPr>
          <w:rFonts w:asciiTheme="minorHAnsi" w:hAnsiTheme="minorHAnsi" w:cstheme="minorHAnsi"/>
        </w:rPr>
        <w:t xml:space="preserve">Un corrigé du questionnaire (pour l’enseignant seulement) </w:t>
      </w:r>
    </w:p>
    <w:p w14:paraId="2FC25C39"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 </w:t>
      </w:r>
    </w:p>
    <w:p w14:paraId="4E58D335"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Avant de distribuer les dossiers, lire à haute voix (texte résumé sur PowerPoint à l’appui) les fiches d’introduction du dossier Montfort et/ou Règlement 17 et/ou Sault-Sainte-Marie et expliquez-les. </w:t>
      </w:r>
    </w:p>
    <w:p w14:paraId="40AB67F1" w14:textId="77777777" w:rsidR="00CC1B46" w:rsidRPr="00370D60" w:rsidRDefault="00CC1B46" w:rsidP="00CC1B46">
      <w:pPr>
        <w:rPr>
          <w:rFonts w:asciiTheme="minorHAnsi" w:hAnsiTheme="minorHAnsi" w:cstheme="minorHAnsi"/>
        </w:rPr>
      </w:pPr>
    </w:p>
    <w:p w14:paraId="0ABF55E1" w14:textId="2A5E3D24"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Divisez le groupe en fonction du nombre de </w:t>
      </w:r>
      <w:r w:rsidR="00370D60">
        <w:rPr>
          <w:rFonts w:asciiTheme="minorHAnsi" w:hAnsiTheme="minorHAnsi" w:cstheme="minorHAnsi"/>
        </w:rPr>
        <w:t>dossiers</w:t>
      </w:r>
      <w:r w:rsidRPr="00370D60">
        <w:rPr>
          <w:rFonts w:asciiTheme="minorHAnsi" w:hAnsiTheme="minorHAnsi" w:cstheme="minorHAnsi"/>
        </w:rPr>
        <w:t xml:space="preserve"> que vous désirez étudier. Assignez :</w:t>
      </w:r>
    </w:p>
    <w:p w14:paraId="694E5D98" w14:textId="77777777" w:rsidR="00CC1B46" w:rsidRPr="00370D60" w:rsidRDefault="00CC1B46" w:rsidP="00CC1B46">
      <w:pPr>
        <w:rPr>
          <w:rFonts w:asciiTheme="minorHAnsi" w:hAnsiTheme="minorHAnsi" w:cstheme="minorHAnsi"/>
        </w:rPr>
      </w:pPr>
    </w:p>
    <w:p w14:paraId="7E698DA5" w14:textId="77777777" w:rsidR="00CC1B46" w:rsidRPr="00370D60" w:rsidRDefault="00CC1B46" w:rsidP="00CC1B46">
      <w:pPr>
        <w:pStyle w:val="Paragraphedeliste"/>
        <w:numPr>
          <w:ilvl w:val="0"/>
          <w:numId w:val="20"/>
        </w:numPr>
        <w:rPr>
          <w:rFonts w:asciiTheme="minorHAnsi" w:hAnsiTheme="minorHAnsi" w:cstheme="minorHAnsi"/>
        </w:rPr>
      </w:pPr>
      <w:r w:rsidRPr="00370D60">
        <w:rPr>
          <w:rFonts w:asciiTheme="minorHAnsi" w:hAnsiTheme="minorHAnsi" w:cstheme="minorHAnsi"/>
        </w:rPr>
        <w:t>Le dossier Montfort (Fiche 2 à 2.3) aux équipes d’élèves qui l’étudieront</w:t>
      </w:r>
    </w:p>
    <w:p w14:paraId="326BF5B1" w14:textId="77777777" w:rsidR="00CC1B46" w:rsidRPr="00370D60" w:rsidRDefault="00CC1B46" w:rsidP="00CC1B46">
      <w:pPr>
        <w:pStyle w:val="Paragraphedeliste"/>
        <w:numPr>
          <w:ilvl w:val="0"/>
          <w:numId w:val="20"/>
        </w:numPr>
        <w:rPr>
          <w:rFonts w:asciiTheme="minorHAnsi" w:hAnsiTheme="minorHAnsi" w:cstheme="minorHAnsi"/>
        </w:rPr>
      </w:pPr>
      <w:r w:rsidRPr="00370D60">
        <w:rPr>
          <w:rFonts w:asciiTheme="minorHAnsi" w:hAnsiTheme="minorHAnsi" w:cstheme="minorHAnsi"/>
        </w:rPr>
        <w:t>Le dossier Règlement 17 (Fiche 3 à 3.3) aux équipes d’élèves qui l’étudieront</w:t>
      </w:r>
    </w:p>
    <w:p w14:paraId="72BD5FCA" w14:textId="77777777" w:rsidR="00CC1B46" w:rsidRPr="00370D60" w:rsidRDefault="00CC1B46" w:rsidP="00CC1B46">
      <w:pPr>
        <w:pStyle w:val="Paragraphedeliste"/>
        <w:numPr>
          <w:ilvl w:val="0"/>
          <w:numId w:val="20"/>
        </w:numPr>
        <w:rPr>
          <w:rFonts w:asciiTheme="minorHAnsi" w:hAnsiTheme="minorHAnsi" w:cstheme="minorHAnsi"/>
        </w:rPr>
      </w:pPr>
      <w:r w:rsidRPr="00370D60">
        <w:rPr>
          <w:rFonts w:asciiTheme="minorHAnsi" w:hAnsiTheme="minorHAnsi" w:cstheme="minorHAnsi"/>
        </w:rPr>
        <w:t>Le dossier Sault-Sainte-Marie (Fiche 4 à 4.3) aux équipes d’élèves qui l’étudieront</w:t>
      </w:r>
    </w:p>
    <w:p w14:paraId="6610B613" w14:textId="77777777" w:rsidR="00CC1B46" w:rsidRPr="00370D60" w:rsidRDefault="00CC1B46" w:rsidP="00CC1B46">
      <w:pPr>
        <w:rPr>
          <w:rFonts w:asciiTheme="minorHAnsi" w:hAnsiTheme="minorHAnsi" w:cstheme="minorHAnsi"/>
        </w:rPr>
      </w:pPr>
    </w:p>
    <w:p w14:paraId="2A25F41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Chaque élève reçoit une copie du dossier que son groupe doit étudier. </w:t>
      </w:r>
    </w:p>
    <w:p w14:paraId="0D129DA8" w14:textId="77777777" w:rsidR="00CC1B46" w:rsidRPr="00370D60" w:rsidRDefault="00CC1B46" w:rsidP="00CC1B46">
      <w:pPr>
        <w:rPr>
          <w:rFonts w:asciiTheme="minorHAnsi" w:hAnsiTheme="minorHAnsi" w:cstheme="minorHAnsi"/>
          <w:b/>
        </w:rPr>
      </w:pPr>
      <w:r w:rsidRPr="00370D60">
        <w:rPr>
          <w:rFonts w:asciiTheme="minorHAnsi" w:hAnsiTheme="minorHAnsi" w:cstheme="minorHAnsi"/>
        </w:rPr>
        <w:t xml:space="preserve">Les élèves doivent répondre au questionnaire en groupe, à l’aide de la fiche d’introduction.  </w:t>
      </w:r>
      <w:r w:rsidRPr="00370D60">
        <w:rPr>
          <w:rFonts w:asciiTheme="minorHAnsi" w:hAnsiTheme="minorHAnsi" w:cstheme="minorHAnsi"/>
          <w:b/>
        </w:rPr>
        <w:br w:type="page"/>
      </w:r>
    </w:p>
    <w:p w14:paraId="6314D022"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1E36F473"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2</w:t>
      </w:r>
      <w:r w:rsidRPr="00370D60">
        <w:rPr>
          <w:rFonts w:asciiTheme="minorHAnsi" w:hAnsiTheme="minorHAnsi" w:cstheme="minorHAnsi"/>
          <w:b/>
        </w:rPr>
        <w:t> : DÉMARCHE POUR L’ÉTUDE DU DOSSIER MONTFORT</w:t>
      </w:r>
    </w:p>
    <w:p w14:paraId="3D4C9F04" w14:textId="77777777" w:rsidR="00CC1B46" w:rsidRPr="00370D60" w:rsidRDefault="00CC1B46" w:rsidP="00CC1B46">
      <w:pPr>
        <w:rPr>
          <w:rFonts w:asciiTheme="minorHAnsi" w:hAnsiTheme="minorHAnsi" w:cstheme="minorHAnsi"/>
          <w:b/>
        </w:rPr>
      </w:pPr>
    </w:p>
    <w:p w14:paraId="3F7D41FB"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Ton dossier comprend les deux documents suivants :</w:t>
      </w:r>
    </w:p>
    <w:p w14:paraId="435918BE" w14:textId="77777777" w:rsidR="00CC1B46" w:rsidRPr="00370D60" w:rsidRDefault="00CC1B46" w:rsidP="00CC1B46">
      <w:pPr>
        <w:rPr>
          <w:rFonts w:asciiTheme="minorHAnsi" w:hAnsiTheme="minorHAnsi" w:cstheme="minorHAnsi"/>
        </w:rPr>
      </w:pPr>
    </w:p>
    <w:p w14:paraId="4C1713B4" w14:textId="77777777" w:rsidR="00CC1B46" w:rsidRPr="00370D60" w:rsidRDefault="00CC1B46" w:rsidP="00CC1B46">
      <w:pPr>
        <w:numPr>
          <w:ilvl w:val="0"/>
          <w:numId w:val="39"/>
        </w:numPr>
        <w:rPr>
          <w:rFonts w:asciiTheme="minorHAnsi" w:hAnsiTheme="minorHAnsi" w:cstheme="minorHAnsi"/>
        </w:rPr>
      </w:pPr>
      <w:r w:rsidRPr="00370D60">
        <w:rPr>
          <w:rFonts w:asciiTheme="minorHAnsi" w:hAnsiTheme="minorHAnsi" w:cstheme="minorHAnsi"/>
        </w:rPr>
        <w:t>Fiche d’introduction (Fiche 2.1)</w:t>
      </w:r>
    </w:p>
    <w:p w14:paraId="2C5BC2B3" w14:textId="77777777" w:rsidR="00CC1B46" w:rsidRPr="00370D60" w:rsidRDefault="00CC1B46" w:rsidP="00CC1B46">
      <w:pPr>
        <w:ind w:left="720"/>
        <w:rPr>
          <w:rFonts w:asciiTheme="minorHAnsi" w:hAnsiTheme="minorHAnsi" w:cstheme="minorHAnsi"/>
        </w:rPr>
      </w:pPr>
    </w:p>
    <w:p w14:paraId="57490C7E" w14:textId="77777777" w:rsidR="00CC1B46" w:rsidRPr="00370D60" w:rsidRDefault="00CC1B46" w:rsidP="00CC1B46">
      <w:pPr>
        <w:numPr>
          <w:ilvl w:val="0"/>
          <w:numId w:val="39"/>
        </w:numPr>
        <w:ind w:left="714" w:hanging="357"/>
        <w:rPr>
          <w:rFonts w:asciiTheme="minorHAnsi" w:hAnsiTheme="minorHAnsi" w:cstheme="minorHAnsi"/>
        </w:rPr>
      </w:pPr>
      <w:r w:rsidRPr="00370D60">
        <w:rPr>
          <w:rFonts w:asciiTheme="minorHAnsi" w:hAnsiTheme="minorHAnsi" w:cstheme="minorHAnsi"/>
        </w:rPr>
        <w:t>Questionnaire de l’étudiant (Fiche 2.2)</w:t>
      </w:r>
    </w:p>
    <w:p w14:paraId="287111D8" w14:textId="77777777" w:rsidR="00CC1B46" w:rsidRPr="00370D60" w:rsidRDefault="00CC1B46" w:rsidP="00CC1B46">
      <w:pPr>
        <w:pStyle w:val="Paragraphedeliste"/>
        <w:rPr>
          <w:rFonts w:asciiTheme="minorHAnsi" w:hAnsiTheme="minorHAnsi" w:cstheme="minorHAnsi"/>
        </w:rPr>
      </w:pPr>
    </w:p>
    <w:p w14:paraId="14C65DAB" w14:textId="77777777" w:rsidR="00CC1B46" w:rsidRPr="00370D60" w:rsidRDefault="00CC1B46" w:rsidP="00CC1B46">
      <w:pPr>
        <w:rPr>
          <w:rFonts w:asciiTheme="minorHAnsi" w:hAnsiTheme="minorHAnsi" w:cstheme="minorHAnsi"/>
          <w:b/>
        </w:rPr>
      </w:pPr>
    </w:p>
    <w:p w14:paraId="19042691" w14:textId="77777777" w:rsidR="00CC1B46" w:rsidRPr="00370D60" w:rsidRDefault="00CC1B46" w:rsidP="00CC1B46">
      <w:pPr>
        <w:rPr>
          <w:rFonts w:asciiTheme="minorHAnsi" w:hAnsiTheme="minorHAnsi" w:cstheme="minorHAnsi"/>
          <w:b/>
        </w:rPr>
      </w:pPr>
    </w:p>
    <w:p w14:paraId="4F483A0E"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Démarche à suivre  </w:t>
      </w:r>
    </w:p>
    <w:p w14:paraId="20E7F977" w14:textId="77777777" w:rsidR="00CC1B46" w:rsidRPr="00370D60" w:rsidRDefault="00CC1B46" w:rsidP="00CC1B46">
      <w:pPr>
        <w:rPr>
          <w:rFonts w:asciiTheme="minorHAnsi" w:hAnsiTheme="minorHAnsi" w:cstheme="minorHAnsi"/>
          <w:b/>
        </w:rPr>
      </w:pPr>
    </w:p>
    <w:p w14:paraId="7E59FD8E" w14:textId="77777777" w:rsidR="00CC1B46" w:rsidRPr="00370D60" w:rsidRDefault="00CC1B46" w:rsidP="00CC1B46">
      <w:pPr>
        <w:pStyle w:val="Corpsdetexte"/>
        <w:spacing w:after="0"/>
        <w:rPr>
          <w:rFonts w:asciiTheme="minorHAnsi" w:hAnsiTheme="minorHAnsi" w:cstheme="minorHAnsi"/>
        </w:rPr>
      </w:pPr>
      <w:r w:rsidRPr="00370D60">
        <w:rPr>
          <w:rFonts w:asciiTheme="minorHAnsi" w:hAnsiTheme="minorHAnsi" w:cstheme="minorHAnsi"/>
        </w:rPr>
        <w:t xml:space="preserve">Avec les membres de ton équipe, suis les étapes suivantes pour étudier le dossier Montfort : </w:t>
      </w:r>
    </w:p>
    <w:p w14:paraId="5D611AAF" w14:textId="77777777" w:rsidR="00CC1B46" w:rsidRPr="00370D60" w:rsidRDefault="00CC1B46" w:rsidP="00CC1B46">
      <w:pPr>
        <w:pStyle w:val="Corpsdetexte"/>
        <w:spacing w:after="0"/>
        <w:rPr>
          <w:rFonts w:asciiTheme="minorHAnsi" w:hAnsiTheme="minorHAnsi" w:cstheme="minorHAnsi"/>
        </w:rPr>
      </w:pPr>
    </w:p>
    <w:p w14:paraId="71498D34"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Lis le questionnaire.</w:t>
      </w:r>
    </w:p>
    <w:p w14:paraId="2DBAF7BB" w14:textId="77777777" w:rsidR="00CC1B46" w:rsidRPr="00370D60" w:rsidRDefault="00CC1B46" w:rsidP="00CC1B46">
      <w:pPr>
        <w:rPr>
          <w:rFonts w:asciiTheme="minorHAnsi" w:hAnsiTheme="minorHAnsi" w:cstheme="minorHAnsi"/>
        </w:rPr>
      </w:pPr>
    </w:p>
    <w:p w14:paraId="78BE93E0"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Réponds aux questions au moyen de la fiche d’introduction.</w:t>
      </w:r>
    </w:p>
    <w:p w14:paraId="423BFB80" w14:textId="77777777" w:rsidR="00CC1B46" w:rsidRPr="00370D60" w:rsidRDefault="00CC1B46" w:rsidP="00CC1B46">
      <w:pPr>
        <w:rPr>
          <w:rFonts w:asciiTheme="minorHAnsi" w:hAnsiTheme="minorHAnsi" w:cstheme="minorHAnsi"/>
        </w:rPr>
      </w:pPr>
    </w:p>
    <w:p w14:paraId="122C328C"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 xml:space="preserve">Écris tes réponses dans le questionnaire. </w:t>
      </w:r>
    </w:p>
    <w:p w14:paraId="449BDE8E" w14:textId="77777777" w:rsidR="00CC1B46" w:rsidRPr="00370D60" w:rsidRDefault="00CC1B46" w:rsidP="00CC1B46">
      <w:pPr>
        <w:rPr>
          <w:rFonts w:asciiTheme="minorHAnsi" w:hAnsiTheme="minorHAnsi" w:cstheme="minorHAnsi"/>
        </w:rPr>
      </w:pPr>
    </w:p>
    <w:p w14:paraId="2AB5C22E" w14:textId="77777777" w:rsidR="00CC1B46" w:rsidRPr="00370D60" w:rsidRDefault="00CC1B46" w:rsidP="00CC1B46">
      <w:pPr>
        <w:rPr>
          <w:rFonts w:asciiTheme="minorHAnsi" w:hAnsiTheme="minorHAnsi" w:cstheme="minorHAnsi"/>
          <w:b/>
        </w:rPr>
      </w:pPr>
    </w:p>
    <w:p w14:paraId="19E73B53" w14:textId="77777777" w:rsidR="00CC1B46" w:rsidRPr="00370D60" w:rsidRDefault="00CC1B46" w:rsidP="00CC1B46">
      <w:pPr>
        <w:spacing w:after="200" w:line="276" w:lineRule="auto"/>
        <w:rPr>
          <w:rFonts w:asciiTheme="minorHAnsi" w:hAnsiTheme="minorHAnsi" w:cstheme="minorHAnsi"/>
          <w:b/>
        </w:rPr>
      </w:pPr>
      <w:r w:rsidRPr="00370D60">
        <w:rPr>
          <w:rFonts w:asciiTheme="minorHAnsi" w:hAnsiTheme="minorHAnsi" w:cstheme="minorHAnsi"/>
          <w:b/>
        </w:rPr>
        <w:br w:type="page"/>
      </w:r>
    </w:p>
    <w:p w14:paraId="30819274"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56DBA61C"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2.1</w:t>
      </w:r>
      <w:r w:rsidRPr="00370D60">
        <w:rPr>
          <w:rFonts w:asciiTheme="minorHAnsi" w:hAnsiTheme="minorHAnsi" w:cstheme="minorHAnsi"/>
          <w:b/>
        </w:rPr>
        <w:t> : FICHE D’INTRODUCTION AU DOSSIER MONTFORT</w:t>
      </w:r>
    </w:p>
    <w:p w14:paraId="43805A89" w14:textId="77777777" w:rsidR="00CC1B46" w:rsidRPr="00370D60" w:rsidRDefault="00CC1B46" w:rsidP="00CC1B46">
      <w:pPr>
        <w:pStyle w:val="Paragraphedeliste"/>
        <w:ind w:left="0"/>
        <w:rPr>
          <w:rFonts w:asciiTheme="minorHAnsi" w:hAnsiTheme="minorHAnsi" w:cstheme="minorHAnsi"/>
        </w:rPr>
      </w:pPr>
    </w:p>
    <w:p w14:paraId="2E1E15DC"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L’hôpital Montfort, situé à Ottawa, est le seul hôpital en Ontario qui offre tous ses services de santé et une formation universitaire en français.</w:t>
      </w:r>
    </w:p>
    <w:p w14:paraId="53395577" w14:textId="77777777" w:rsidR="00CC1B46" w:rsidRPr="00370D60" w:rsidRDefault="00CC1B46" w:rsidP="00CC1B46">
      <w:pPr>
        <w:pStyle w:val="Paragraphedeliste"/>
        <w:ind w:left="0"/>
        <w:rPr>
          <w:rFonts w:asciiTheme="minorHAnsi" w:hAnsiTheme="minorHAnsi" w:cstheme="minorHAnsi"/>
        </w:rPr>
      </w:pPr>
    </w:p>
    <w:p w14:paraId="59908714"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Le 24 février 1997, le gouvernement de l’Ontario, mené par le premier ministre conservateur Mike Harris, annonce la fermeture de l’hôpital Montfort, pour des raisons budgétaires. Il cherche à éliminer le déficit de la province de 10 milliards de dollars. </w:t>
      </w:r>
    </w:p>
    <w:p w14:paraId="189AE3BC" w14:textId="77777777" w:rsidR="00CC1B46" w:rsidRPr="00370D60" w:rsidRDefault="00CC1B46" w:rsidP="00CC1B46">
      <w:pPr>
        <w:pStyle w:val="Paragraphedeliste"/>
        <w:ind w:left="0"/>
        <w:rPr>
          <w:rFonts w:asciiTheme="minorHAnsi" w:hAnsiTheme="minorHAnsi" w:cstheme="minorHAnsi"/>
        </w:rPr>
      </w:pPr>
    </w:p>
    <w:p w14:paraId="091F5221" w14:textId="77777777" w:rsidR="00CC1B46" w:rsidRPr="00370D60" w:rsidRDefault="00CC1B46" w:rsidP="00CC1B46">
      <w:pPr>
        <w:pStyle w:val="Paragraphedeliste"/>
        <w:ind w:left="0"/>
        <w:rPr>
          <w:rFonts w:asciiTheme="minorHAnsi" w:hAnsiTheme="minorHAnsi" w:cstheme="minorHAnsi"/>
          <w:b/>
        </w:rPr>
      </w:pPr>
      <w:r w:rsidRPr="00370D60">
        <w:rPr>
          <w:rFonts w:asciiTheme="minorHAnsi" w:hAnsiTheme="minorHAnsi" w:cstheme="minorHAnsi"/>
          <w:b/>
        </w:rPr>
        <w:t>Mobilisation des Franco-Ontariens</w:t>
      </w:r>
    </w:p>
    <w:p w14:paraId="119E839F"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Cette décision de fermer l’hôpital bouleverse la communauté franco-ontarienne. Un groupe est créé pour mener la campagne S.O.S Montfort. Cette campagne sera menée avec vigueur et acharnement par deux personnages importants : Gisèle Lalonde, ancienne mairesse de Vanier à Ottawa et Jean-Robert Gauthier, sénateur. </w:t>
      </w:r>
    </w:p>
    <w:p w14:paraId="092C371E" w14:textId="77777777" w:rsidR="00CC1B46" w:rsidRPr="00370D60" w:rsidRDefault="00CC1B46" w:rsidP="00CC1B46">
      <w:pPr>
        <w:pStyle w:val="Paragraphedeliste"/>
        <w:ind w:left="0"/>
        <w:rPr>
          <w:rFonts w:asciiTheme="minorHAnsi" w:hAnsiTheme="minorHAnsi" w:cstheme="minorHAnsi"/>
        </w:rPr>
      </w:pPr>
    </w:p>
    <w:p w14:paraId="004B30E6"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Trois semaines après l’annonce du gouvernement, c’est le début de la campagne ruban vert, le symbole de l’opposition à la fermeture de l’Hôpital Montfort. </w:t>
      </w:r>
    </w:p>
    <w:p w14:paraId="5F9FA778" w14:textId="77777777" w:rsidR="00CC1B46" w:rsidRPr="00370D60" w:rsidRDefault="00CC1B46" w:rsidP="00CC1B46">
      <w:pPr>
        <w:pStyle w:val="Paragraphedeliste"/>
        <w:ind w:left="0"/>
        <w:rPr>
          <w:rFonts w:asciiTheme="minorHAnsi" w:hAnsiTheme="minorHAnsi" w:cstheme="minorHAnsi"/>
        </w:rPr>
      </w:pPr>
    </w:p>
    <w:p w14:paraId="0AE87E1D"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Les manifestations se multiplient et mènent au grand rassemblement du 22 mars 1997 : 10 000 personnes y participent. Du jamais vu. C’est lors de ce rassemblement que Mme Lalonde a lancé son célèbre slogan : « Montfort fermé, jamais ». Deux jours avant, 1 500 étudiants francophones manifestent leur opposition à la fermeture de l’hôpital Montfort. Malgré cet appui populaire, le gouvernement refuse de changer sa décision.</w:t>
      </w:r>
    </w:p>
    <w:p w14:paraId="143AE665" w14:textId="77777777" w:rsidR="00CC1B46" w:rsidRPr="00370D60" w:rsidRDefault="00CC1B46" w:rsidP="00CC1B46">
      <w:pPr>
        <w:pStyle w:val="Paragraphedeliste"/>
        <w:ind w:left="0"/>
        <w:rPr>
          <w:rFonts w:asciiTheme="minorHAnsi" w:hAnsiTheme="minorHAnsi" w:cstheme="minorHAnsi"/>
        </w:rPr>
      </w:pPr>
    </w:p>
    <w:p w14:paraId="32A56B96"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 xml:space="preserve">Une semaine après le grand rassemblement, le gouvernement annonce que l’Hôpital restera ouvert, mais sera transformé en centre de soins pour personnes âgées et un centre de psychiatrie. La nouvelle est mal accueillie par la communauté francophone. </w:t>
      </w:r>
    </w:p>
    <w:p w14:paraId="0F1D2A7E" w14:textId="77777777" w:rsidR="00CC1B46" w:rsidRPr="00370D60" w:rsidRDefault="00CC1B46" w:rsidP="00CC1B46">
      <w:pPr>
        <w:pStyle w:val="Paragraphedeliste"/>
        <w:ind w:left="0"/>
        <w:rPr>
          <w:rFonts w:asciiTheme="minorHAnsi" w:hAnsiTheme="minorHAnsi" w:cstheme="minorHAnsi"/>
        </w:rPr>
      </w:pPr>
    </w:p>
    <w:p w14:paraId="6CF3E4CF"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Pendant plusieurs années, le groupe parcourt la province pour réunir des appuis, donner de nombreuses conférences de presse, lancer des pétitions et réagir dans les médias pour manifester son désaccord avec le gouvernement.</w:t>
      </w:r>
    </w:p>
    <w:p w14:paraId="639DCC83" w14:textId="77777777" w:rsidR="00CC1B46" w:rsidRPr="00370D60" w:rsidRDefault="00CC1B46" w:rsidP="00CC1B46">
      <w:pPr>
        <w:pStyle w:val="Paragraphedeliste"/>
        <w:ind w:left="0"/>
        <w:rPr>
          <w:rFonts w:asciiTheme="minorHAnsi" w:hAnsiTheme="minorHAnsi" w:cstheme="minorHAnsi"/>
        </w:rPr>
      </w:pPr>
    </w:p>
    <w:p w14:paraId="37BBAC69" w14:textId="77777777" w:rsidR="00CC1B46" w:rsidRPr="00370D60" w:rsidRDefault="00CC1B46" w:rsidP="00CC1B46">
      <w:pPr>
        <w:pStyle w:val="Paragraphedeliste"/>
        <w:ind w:left="0"/>
        <w:rPr>
          <w:rFonts w:asciiTheme="minorHAnsi" w:hAnsiTheme="minorHAnsi" w:cstheme="minorHAnsi"/>
          <w:b/>
        </w:rPr>
      </w:pPr>
      <w:r w:rsidRPr="00370D60">
        <w:rPr>
          <w:rFonts w:asciiTheme="minorHAnsi" w:hAnsiTheme="minorHAnsi" w:cstheme="minorHAnsi"/>
          <w:b/>
        </w:rPr>
        <w:t>Poursuites devant les tribunaux</w:t>
      </w:r>
    </w:p>
    <w:p w14:paraId="35D2046C" w14:textId="67F8A05A"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Le groupe S.O.S. Montfort ne lâche pas. À l’</w:t>
      </w:r>
      <w:r w:rsidR="00370D60">
        <w:rPr>
          <w:rFonts w:asciiTheme="minorHAnsi" w:hAnsiTheme="minorHAnsi" w:cstheme="minorHAnsi"/>
        </w:rPr>
        <w:t>automne </w:t>
      </w:r>
      <w:r w:rsidRPr="00370D60">
        <w:rPr>
          <w:rFonts w:asciiTheme="minorHAnsi" w:hAnsiTheme="minorHAnsi" w:cstheme="minorHAnsi"/>
        </w:rPr>
        <w:t xml:space="preserve">1999, il conteste la fermeture de l’hôpital en Cour.  La Cour </w:t>
      </w:r>
      <w:r w:rsidR="00370D60">
        <w:rPr>
          <w:rFonts w:asciiTheme="minorHAnsi" w:hAnsiTheme="minorHAnsi" w:cstheme="minorHAnsi"/>
        </w:rPr>
        <w:t xml:space="preserve">divisionnaire </w:t>
      </w:r>
      <w:r w:rsidRPr="00370D60">
        <w:rPr>
          <w:rFonts w:asciiTheme="minorHAnsi" w:hAnsiTheme="minorHAnsi" w:cstheme="minorHAnsi"/>
        </w:rPr>
        <w:t>donne raison à l’Hôpital Montfort et confirme que l’hôpital devrait demeurer ouvert parce que les droits des francophones sont protégés par la Constitution du Canada.</w:t>
      </w:r>
    </w:p>
    <w:p w14:paraId="550079A0" w14:textId="77777777" w:rsidR="00CC1B46" w:rsidRPr="00370D60" w:rsidRDefault="00CC1B46" w:rsidP="00CC1B46">
      <w:pPr>
        <w:pStyle w:val="Paragraphedeliste"/>
        <w:ind w:left="0"/>
        <w:rPr>
          <w:rFonts w:asciiTheme="minorHAnsi" w:hAnsiTheme="minorHAnsi" w:cstheme="minorHAnsi"/>
        </w:rPr>
      </w:pPr>
    </w:p>
    <w:p w14:paraId="0E46D98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En 2001, la Cour d’appel de l’Ontario confirme la décision de la Cour divisionnaire, ce qui veut dire qu’elle appuie S.O.S. Montfort. Par la suite, le gouvernement ontarien annonce qu’il ne conteste pas la décision de la Cour d’appel devant la Cour suprême, ce qui met fin à cette bataille juridique. Finalement, l’hôpital Montfort demeure ouvert et continue à offrir de la formation universitaire et des services de santé en français !</w:t>
      </w:r>
    </w:p>
    <w:p w14:paraId="4F13C0D2" w14:textId="77777777" w:rsidR="00CC1B46" w:rsidRPr="00370D60" w:rsidRDefault="00CC1B46" w:rsidP="00CC1B46">
      <w:pPr>
        <w:pStyle w:val="Paragraphedeliste"/>
        <w:ind w:left="0"/>
        <w:rPr>
          <w:rFonts w:asciiTheme="minorHAnsi" w:hAnsiTheme="minorHAnsi" w:cstheme="minorHAnsi"/>
        </w:rPr>
      </w:pPr>
    </w:p>
    <w:p w14:paraId="75DC2768" w14:textId="77777777" w:rsidR="003E0FCF" w:rsidRDefault="003E0FCF" w:rsidP="00CC1B46">
      <w:pPr>
        <w:pStyle w:val="Paragraphedeliste"/>
        <w:ind w:left="0"/>
        <w:rPr>
          <w:rFonts w:asciiTheme="minorHAnsi" w:hAnsiTheme="minorHAnsi" w:cstheme="minorHAnsi"/>
          <w:b/>
        </w:rPr>
      </w:pPr>
    </w:p>
    <w:p w14:paraId="19E0B4A0" w14:textId="77777777" w:rsidR="003E0FCF" w:rsidRDefault="003E0FCF" w:rsidP="00CC1B46">
      <w:pPr>
        <w:pStyle w:val="Paragraphedeliste"/>
        <w:ind w:left="0"/>
        <w:rPr>
          <w:rFonts w:asciiTheme="minorHAnsi" w:hAnsiTheme="minorHAnsi" w:cstheme="minorHAnsi"/>
          <w:b/>
        </w:rPr>
      </w:pPr>
    </w:p>
    <w:p w14:paraId="43D91BA5" w14:textId="77777777" w:rsidR="00CC1B46" w:rsidRPr="00370D60" w:rsidRDefault="00CC1B46" w:rsidP="00CC1B46">
      <w:pPr>
        <w:pStyle w:val="Paragraphedeliste"/>
        <w:ind w:left="0"/>
        <w:rPr>
          <w:rFonts w:asciiTheme="minorHAnsi" w:hAnsiTheme="minorHAnsi" w:cstheme="minorHAnsi"/>
          <w:b/>
        </w:rPr>
      </w:pPr>
      <w:r w:rsidRPr="00370D60">
        <w:rPr>
          <w:rFonts w:asciiTheme="minorHAnsi" w:hAnsiTheme="minorHAnsi" w:cstheme="minorHAnsi"/>
          <w:b/>
        </w:rPr>
        <w:t>Gisèle Lalonde se souvient</w:t>
      </w:r>
    </w:p>
    <w:p w14:paraId="7B065D3C" w14:textId="77777777" w:rsidR="00CC1B46" w:rsidRPr="00370D60" w:rsidRDefault="00CC1B46" w:rsidP="00CC1B46">
      <w:pPr>
        <w:pStyle w:val="Paragraphedeliste"/>
        <w:ind w:left="0"/>
        <w:jc w:val="both"/>
        <w:rPr>
          <w:rFonts w:asciiTheme="minorHAnsi" w:hAnsiTheme="minorHAnsi" w:cstheme="minorHAnsi"/>
        </w:rPr>
      </w:pPr>
      <w:r w:rsidRPr="00370D60">
        <w:rPr>
          <w:rFonts w:asciiTheme="minorHAnsi" w:hAnsiTheme="minorHAnsi" w:cstheme="minorHAnsi"/>
        </w:rPr>
        <w:t>Encore aujourd’hui, lorsqu’elle pense au grand rassemblement du 22 mars 1997, Gisèle Lalonde n’en revient pas du succès : « Beaucoup de gens pleuraient d’émotion. Pour ma part, je voulais garder mes moyens, me tenir debout pour lire mon discours. Il fallait que je parvienne à rester maîtresse de mes nerfs ».</w:t>
      </w:r>
    </w:p>
    <w:p w14:paraId="3E33ADE6" w14:textId="77777777" w:rsidR="00CC1B46" w:rsidRPr="00370D60" w:rsidRDefault="00CC1B46" w:rsidP="00CC1B46">
      <w:pPr>
        <w:pStyle w:val="Paragraphedeliste"/>
        <w:ind w:left="0"/>
        <w:jc w:val="both"/>
        <w:rPr>
          <w:rFonts w:asciiTheme="minorHAnsi" w:hAnsiTheme="minorHAnsi" w:cstheme="minorHAnsi"/>
        </w:rPr>
      </w:pPr>
    </w:p>
    <w:p w14:paraId="5FA327FF" w14:textId="77777777" w:rsidR="00CC1B46" w:rsidRPr="00370D60" w:rsidRDefault="00CC1B46" w:rsidP="00CC1B46">
      <w:pPr>
        <w:pStyle w:val="Paragraphedeliste"/>
        <w:ind w:left="0"/>
        <w:jc w:val="both"/>
        <w:rPr>
          <w:rFonts w:asciiTheme="minorHAnsi" w:hAnsiTheme="minorHAnsi" w:cstheme="minorHAnsi"/>
        </w:rPr>
      </w:pPr>
      <w:r w:rsidRPr="00370D60">
        <w:rPr>
          <w:rFonts w:asciiTheme="minorHAnsi" w:hAnsiTheme="minorHAnsi" w:cstheme="minorHAnsi"/>
        </w:rPr>
        <w:t>« Je me répète que ça ne se peut pas que ça soit arrivé. Tous les jours, j’en observe l’impact. Dans un magasin, une dame devant moi a demandé à être servie en français. Je l’ai félicitée et elle m’a expliqué qu’elle faisait toujours ça. Le 22 mars 1997 a fait une différence dans la vie des gens, ça a créé un sentiment d’entraide et de fierté chez les Franco-Ontariens ».</w:t>
      </w:r>
    </w:p>
    <w:p w14:paraId="11423A81" w14:textId="77777777" w:rsidR="00CC1B46" w:rsidRPr="00370D60" w:rsidRDefault="00CC1B46" w:rsidP="00CC1B46">
      <w:pPr>
        <w:pStyle w:val="Paragraphedeliste"/>
        <w:ind w:left="0"/>
        <w:jc w:val="both"/>
        <w:rPr>
          <w:rFonts w:asciiTheme="minorHAnsi" w:hAnsiTheme="minorHAnsi" w:cstheme="minorHAnsi"/>
        </w:rPr>
      </w:pPr>
    </w:p>
    <w:p w14:paraId="34CB2AAD" w14:textId="77777777" w:rsidR="00CC1B46" w:rsidRPr="00370D60" w:rsidRDefault="00CC1B46" w:rsidP="00CC1B46">
      <w:pPr>
        <w:pStyle w:val="Paragraphedeliste"/>
        <w:ind w:left="0"/>
        <w:jc w:val="both"/>
        <w:rPr>
          <w:rFonts w:asciiTheme="minorHAnsi" w:hAnsiTheme="minorHAnsi" w:cstheme="minorHAnsi"/>
          <w:b/>
        </w:rPr>
      </w:pPr>
      <w:r w:rsidRPr="00370D60">
        <w:rPr>
          <w:rFonts w:asciiTheme="minorHAnsi" w:hAnsiTheme="minorHAnsi" w:cstheme="minorHAnsi"/>
          <w:b/>
        </w:rPr>
        <w:t>Montfort a son monument</w:t>
      </w:r>
    </w:p>
    <w:p w14:paraId="7130F115" w14:textId="77777777" w:rsidR="00CC1B46" w:rsidRPr="00370D60" w:rsidRDefault="00CC1B46" w:rsidP="00CC1B46">
      <w:pPr>
        <w:pStyle w:val="Paragraphedeliste"/>
        <w:ind w:left="0"/>
        <w:jc w:val="both"/>
        <w:rPr>
          <w:rFonts w:asciiTheme="minorHAnsi" w:hAnsiTheme="minorHAnsi" w:cstheme="minorHAnsi"/>
        </w:rPr>
      </w:pPr>
      <w:r w:rsidRPr="00370D60">
        <w:rPr>
          <w:rFonts w:asciiTheme="minorHAnsi" w:hAnsiTheme="minorHAnsi" w:cstheme="minorHAnsi"/>
        </w:rPr>
        <w:t xml:space="preserve">Treize ans après la victoire du groupe S.O.S. Montfort, un monument est érigé au parc communautaire à Ottawa. Le monument est un symbole de la vitalité de la communauté franco-ontarienne, mais aussi un lieu d'échange et de rassemblement à un endroit significatif dans le cœur des Franco-Ontariens. </w:t>
      </w:r>
    </w:p>
    <w:p w14:paraId="7D9DA258" w14:textId="77777777" w:rsidR="00CC1B46" w:rsidRPr="00370D60" w:rsidRDefault="00CC1B46" w:rsidP="00CC1B46">
      <w:pPr>
        <w:pStyle w:val="Paragraphedeliste"/>
        <w:ind w:left="0"/>
        <w:jc w:val="both"/>
        <w:rPr>
          <w:rFonts w:asciiTheme="minorHAnsi" w:hAnsiTheme="minorHAnsi" w:cstheme="minorHAnsi"/>
        </w:rPr>
      </w:pPr>
    </w:p>
    <w:p w14:paraId="236A0394" w14:textId="77777777" w:rsidR="00CC1B46" w:rsidRPr="00370D60" w:rsidRDefault="00CC1B46" w:rsidP="00CC1B46">
      <w:pPr>
        <w:pStyle w:val="NormalWeb"/>
        <w:spacing w:before="0" w:beforeAutospacing="0" w:after="0" w:afterAutospacing="0"/>
        <w:rPr>
          <w:rFonts w:asciiTheme="minorHAnsi" w:hAnsiTheme="minorHAnsi" w:cstheme="minorHAnsi"/>
        </w:rPr>
      </w:pPr>
      <w:r w:rsidRPr="00370D60">
        <w:rPr>
          <w:rFonts w:asciiTheme="minorHAnsi" w:hAnsiTheme="minorHAnsi" w:cstheme="minorHAnsi"/>
        </w:rPr>
        <w:t xml:space="preserve">« Le monument représente un symbole de qui nous sommes. Ça fait 400 ans qu'on est ici [...] et ce n'est que le début des 400 prochaines années de la francophonie en Ontario », s'est exclamé Denis Chartrand, président du comité organisateur. </w:t>
      </w:r>
    </w:p>
    <w:p w14:paraId="3518171D" w14:textId="77777777" w:rsidR="00CC1B46" w:rsidRPr="00370D60" w:rsidRDefault="00CC1B46" w:rsidP="00CC1B46">
      <w:pPr>
        <w:pStyle w:val="NormalWeb"/>
        <w:spacing w:before="0" w:beforeAutospacing="0" w:after="0" w:afterAutospacing="0"/>
        <w:rPr>
          <w:rFonts w:asciiTheme="minorHAnsi" w:hAnsiTheme="minorHAnsi" w:cstheme="minorHAnsi"/>
        </w:rPr>
      </w:pPr>
    </w:p>
    <w:p w14:paraId="783B7EE9" w14:textId="77777777" w:rsidR="00CC1B46" w:rsidRPr="00370D60" w:rsidRDefault="00CC1B46" w:rsidP="00CC1B46">
      <w:pPr>
        <w:pStyle w:val="NormalWeb"/>
        <w:spacing w:before="0" w:beforeAutospacing="0" w:after="0" w:afterAutospacing="0"/>
        <w:rPr>
          <w:rFonts w:asciiTheme="minorHAnsi" w:hAnsiTheme="minorHAnsi" w:cstheme="minorHAnsi"/>
          <w:b/>
        </w:rPr>
      </w:pPr>
      <w:r w:rsidRPr="00370D60">
        <w:rPr>
          <w:rFonts w:asciiTheme="minorHAnsi" w:hAnsiTheme="minorHAnsi" w:cstheme="minorHAnsi"/>
          <w:b/>
        </w:rPr>
        <w:t>Souvenir du maire d’Ottawa</w:t>
      </w:r>
    </w:p>
    <w:p w14:paraId="1D80A682" w14:textId="77777777" w:rsidR="00CC1B46" w:rsidRPr="00370D60" w:rsidRDefault="00CC1B46" w:rsidP="00CC1B46">
      <w:pPr>
        <w:pStyle w:val="Paragraphedeliste"/>
        <w:widowControl w:val="0"/>
        <w:autoSpaceDE w:val="0"/>
        <w:autoSpaceDN w:val="0"/>
        <w:adjustRightInd w:val="0"/>
        <w:ind w:left="0" w:right="907"/>
        <w:jc w:val="both"/>
        <w:rPr>
          <w:rFonts w:asciiTheme="minorHAnsi" w:eastAsiaTheme="minorEastAsia" w:hAnsiTheme="minorHAnsi" w:cstheme="minorHAnsi"/>
          <w:color w:val="000001"/>
          <w:lang w:eastAsia="fr-FR" w:bidi="he-IL"/>
        </w:rPr>
      </w:pPr>
      <w:r w:rsidRPr="00370D60">
        <w:rPr>
          <w:rFonts w:asciiTheme="minorHAnsi" w:eastAsiaTheme="minorEastAsia" w:hAnsiTheme="minorHAnsi" w:cstheme="minorHAnsi"/>
          <w:color w:val="000001"/>
          <w:lang w:eastAsia="fr-FR" w:bidi="he-IL"/>
        </w:rPr>
        <w:t>Le maire Jim Watson était au parc Lansdowne ce jour-là. « Ce fut le ralliement le plus puissant de l’histoire canadienne. Je vous salue, vous qui avez contribué à ce que l’Hôpital Montfort reste ouvert », a-t-il déclaré.</w:t>
      </w:r>
    </w:p>
    <w:p w14:paraId="6B80986C" w14:textId="77777777" w:rsidR="00CC1B46" w:rsidRPr="00370D60" w:rsidRDefault="00CC1B46" w:rsidP="00CC1B46">
      <w:pPr>
        <w:pStyle w:val="Paragraphedeliste"/>
        <w:widowControl w:val="0"/>
        <w:autoSpaceDE w:val="0"/>
        <w:autoSpaceDN w:val="0"/>
        <w:adjustRightInd w:val="0"/>
        <w:ind w:left="0" w:right="907"/>
        <w:jc w:val="both"/>
        <w:rPr>
          <w:rFonts w:asciiTheme="minorHAnsi" w:eastAsiaTheme="minorEastAsia" w:hAnsiTheme="minorHAnsi" w:cstheme="minorHAnsi"/>
          <w:color w:val="000001"/>
          <w:lang w:eastAsia="fr-FR" w:bidi="he-IL"/>
        </w:rPr>
      </w:pPr>
    </w:p>
    <w:p w14:paraId="3F646736" w14:textId="77777777" w:rsidR="00CC1B46" w:rsidRPr="00370D60" w:rsidRDefault="00CC1B46" w:rsidP="00CC1B46">
      <w:pPr>
        <w:rPr>
          <w:rFonts w:asciiTheme="minorHAnsi" w:eastAsiaTheme="minorEastAsia" w:hAnsiTheme="minorHAnsi" w:cstheme="minorHAnsi"/>
          <w:color w:val="000001"/>
          <w:lang w:eastAsia="fr-FR" w:bidi="he-IL"/>
        </w:rPr>
      </w:pPr>
      <w:r w:rsidRPr="00370D60">
        <w:rPr>
          <w:rFonts w:asciiTheme="minorHAnsi" w:eastAsiaTheme="minorEastAsia" w:hAnsiTheme="minorHAnsi" w:cstheme="minorHAnsi"/>
          <w:color w:val="000001"/>
          <w:lang w:eastAsia="fr-FR" w:bidi="he-IL"/>
        </w:rPr>
        <w:t xml:space="preserve">M. Watson a d’ailleurs proclamé le 22 mars 2012 la « Journée de la solidarité franco-ontarienne » à Ottawa. Une quinzaine de municipalités à travers la province l’ont imité, dont Alfred-et-Plantagenet, Casselman, Champlain, La Nation, Hawkesbury et Hawkesbury-Est. </w:t>
      </w:r>
    </w:p>
    <w:p w14:paraId="09D865C0" w14:textId="77777777" w:rsidR="00CC1B46" w:rsidRPr="00370D60" w:rsidRDefault="00CC1B46" w:rsidP="00CC1B46">
      <w:pPr>
        <w:spacing w:after="200" w:line="276" w:lineRule="auto"/>
        <w:rPr>
          <w:rFonts w:asciiTheme="minorHAnsi" w:eastAsiaTheme="minorEastAsia" w:hAnsiTheme="minorHAnsi" w:cstheme="minorHAnsi"/>
          <w:color w:val="000001"/>
          <w:lang w:eastAsia="fr-FR" w:bidi="he-IL"/>
        </w:rPr>
      </w:pPr>
      <w:r w:rsidRPr="00370D60">
        <w:rPr>
          <w:rFonts w:asciiTheme="minorHAnsi" w:eastAsiaTheme="minorEastAsia" w:hAnsiTheme="minorHAnsi" w:cstheme="minorHAnsi"/>
          <w:color w:val="000001"/>
          <w:lang w:eastAsia="fr-FR" w:bidi="he-IL"/>
        </w:rPr>
        <w:br w:type="page"/>
      </w:r>
    </w:p>
    <w:p w14:paraId="5C7E0AB5"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4DC43624"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2.2</w:t>
      </w:r>
      <w:r w:rsidRPr="00370D60">
        <w:rPr>
          <w:rFonts w:asciiTheme="minorHAnsi" w:hAnsiTheme="minorHAnsi" w:cstheme="minorHAnsi"/>
          <w:b/>
        </w:rPr>
        <w:t> : QUESTIONNAIRE DE L’ÉTUDIANT - DOSSIER MONTFORT</w:t>
      </w:r>
    </w:p>
    <w:p w14:paraId="7B5DD02D" w14:textId="77777777" w:rsidR="00CC1B46" w:rsidRPr="00370D60" w:rsidRDefault="00CC1B46" w:rsidP="00CC1B46">
      <w:pPr>
        <w:rPr>
          <w:rFonts w:asciiTheme="minorHAnsi" w:hAnsiTheme="minorHAnsi" w:cstheme="minorHAnsi"/>
        </w:rPr>
      </w:pPr>
    </w:p>
    <w:p w14:paraId="59084B07" w14:textId="77777777" w:rsidR="00CC1B46" w:rsidRPr="00370D60" w:rsidRDefault="00CC1B46" w:rsidP="00CC1B46">
      <w:pPr>
        <w:pStyle w:val="Paragraphedeliste"/>
        <w:ind w:left="720"/>
        <w:contextualSpacing/>
        <w:rPr>
          <w:rFonts w:asciiTheme="minorHAnsi" w:hAnsiTheme="minorHAnsi" w:cstheme="minorHAnsi"/>
        </w:rPr>
      </w:pPr>
    </w:p>
    <w:p w14:paraId="2E332EF9"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Quel est le nom des deux personnes qui ont mené le groupe S.O.S. Montfort et qui sont-elles (4 réponses) ?</w:t>
      </w:r>
    </w:p>
    <w:p w14:paraId="7C9DE1B7"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4FE932D3" w14:textId="77777777" w:rsidR="00CC1B46" w:rsidRPr="00370D60" w:rsidRDefault="00CC1B46" w:rsidP="00CC1B46">
      <w:pPr>
        <w:rPr>
          <w:rFonts w:asciiTheme="minorHAnsi" w:hAnsiTheme="minorHAnsi" w:cstheme="minorHAnsi"/>
        </w:rPr>
      </w:pPr>
    </w:p>
    <w:p w14:paraId="404FA08B"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 xml:space="preserve">Quel était le slogan du mouvement S.O.S. Montfort ? </w:t>
      </w:r>
    </w:p>
    <w:p w14:paraId="49CED0CF"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1E2D66A6" w14:textId="77777777" w:rsidR="00CC1B46" w:rsidRPr="00370D60" w:rsidRDefault="00CC1B46" w:rsidP="00CC1B46">
      <w:pPr>
        <w:pStyle w:val="Paragraphedeliste"/>
        <w:ind w:left="720"/>
        <w:contextualSpacing/>
        <w:rPr>
          <w:rFonts w:asciiTheme="minorHAnsi" w:hAnsiTheme="minorHAnsi" w:cstheme="minorHAnsi"/>
        </w:rPr>
      </w:pPr>
    </w:p>
    <w:p w14:paraId="4EC7B2CA"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 xml:space="preserve">Pourquoi le premier ministre de l’Ontario voulait-il fermer l’hôpital Montfort ? </w:t>
      </w:r>
    </w:p>
    <w:p w14:paraId="5E22C9F8" w14:textId="77777777" w:rsidR="00CC1B46" w:rsidRPr="00370D60" w:rsidRDefault="00CC1B46" w:rsidP="00CC1B46">
      <w:pPr>
        <w:pStyle w:val="Paragraphedeliste"/>
        <w:ind w:left="0"/>
        <w:contextualSpacing/>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7AB2015" w14:textId="77777777" w:rsidR="00CC1B46" w:rsidRPr="00370D60" w:rsidRDefault="00CC1B46" w:rsidP="00CC1B46">
      <w:pPr>
        <w:pStyle w:val="Paragraphedeliste"/>
        <w:ind w:left="720"/>
        <w:contextualSpacing/>
        <w:rPr>
          <w:rFonts w:asciiTheme="minorHAnsi" w:hAnsiTheme="minorHAnsi" w:cstheme="minorHAnsi"/>
        </w:rPr>
      </w:pPr>
    </w:p>
    <w:p w14:paraId="7AFAC288"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Le grand rassemblement frappe encore l’imaginaire aujourd’hui tellement il a été rassembleur. Combien de personnes y avait-il ?</w:t>
      </w:r>
    </w:p>
    <w:p w14:paraId="0105D3D2"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579BCEDE" w14:textId="77777777" w:rsidR="00CC1B46" w:rsidRPr="00370D60" w:rsidRDefault="00CC1B46" w:rsidP="00CC1B46">
      <w:pPr>
        <w:rPr>
          <w:rFonts w:asciiTheme="minorHAnsi" w:hAnsiTheme="minorHAnsi" w:cstheme="minorHAnsi"/>
        </w:rPr>
      </w:pPr>
    </w:p>
    <w:p w14:paraId="0F5C019B"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 xml:space="preserve">Combien d’étudiants francophones ont manifesté pour s’opposer à la fermeture de l’Hôpital Montfort ? </w:t>
      </w:r>
    </w:p>
    <w:p w14:paraId="57B645EA"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06A4FB1A" w14:textId="77777777" w:rsidR="00CC1B46" w:rsidRPr="00370D60" w:rsidRDefault="00CC1B46" w:rsidP="00CC1B46">
      <w:pPr>
        <w:rPr>
          <w:rFonts w:asciiTheme="minorHAnsi" w:hAnsiTheme="minorHAnsi" w:cstheme="minorHAnsi"/>
        </w:rPr>
      </w:pPr>
    </w:p>
    <w:p w14:paraId="0241C6CD"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Pourquoi est-ce que la fermeture de l’hôpital Montfort a causé une si grande controverse ?</w:t>
      </w:r>
    </w:p>
    <w:p w14:paraId="30745C59"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w:t>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t>_________</w:t>
      </w:r>
    </w:p>
    <w:p w14:paraId="7B078CCF" w14:textId="77777777" w:rsidR="00CC1B46" w:rsidRPr="00370D60" w:rsidRDefault="00CC1B46" w:rsidP="00CC1B46">
      <w:pPr>
        <w:ind w:left="360"/>
        <w:rPr>
          <w:rFonts w:asciiTheme="minorHAnsi" w:hAnsiTheme="minorHAnsi" w:cstheme="minorHAnsi"/>
        </w:rPr>
      </w:pPr>
    </w:p>
    <w:p w14:paraId="6BB1E72B"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Nomme les deux Cours qui ont entendu la cause de l’Hôpital Montfort et quelles sont leur décision.</w:t>
      </w:r>
    </w:p>
    <w:p w14:paraId="22FE5422"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1EE6B67" w14:textId="77777777" w:rsidR="00CC1B46" w:rsidRPr="00370D60" w:rsidRDefault="00CC1B46" w:rsidP="00CC1B46">
      <w:pPr>
        <w:rPr>
          <w:rFonts w:asciiTheme="minorHAnsi" w:hAnsiTheme="minorHAnsi" w:cstheme="minorHAnsi"/>
        </w:rPr>
      </w:pPr>
    </w:p>
    <w:p w14:paraId="029B1A1A"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Sur quel principe l’Hôpital Montfort gagne-t-il sa cause ?</w:t>
      </w:r>
    </w:p>
    <w:p w14:paraId="1344F618"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w:t>
      </w:r>
    </w:p>
    <w:p w14:paraId="57A1B55C" w14:textId="77777777" w:rsidR="00CC1B46" w:rsidRPr="00370D60" w:rsidRDefault="00CC1B46" w:rsidP="00CC1B46">
      <w:pPr>
        <w:rPr>
          <w:rFonts w:asciiTheme="minorHAnsi" w:hAnsiTheme="minorHAnsi" w:cstheme="minorHAnsi"/>
        </w:rPr>
      </w:pPr>
    </w:p>
    <w:p w14:paraId="71B77591"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 xml:space="preserve">Plusieurs années après le mouvement, Gisèle Lalonde a constaté que le mouvement S.O.S. Montfort a eu un impact dans le quotidien des Franco-ontariens. Quel est-il ? </w:t>
      </w:r>
    </w:p>
    <w:p w14:paraId="26263224"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25E494D"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62EC79F" w14:textId="77777777" w:rsidR="00CC1B46" w:rsidRPr="00370D60" w:rsidRDefault="00CC1B46" w:rsidP="00CC1B46">
      <w:pPr>
        <w:ind w:left="360"/>
        <w:rPr>
          <w:rFonts w:asciiTheme="minorHAnsi" w:hAnsiTheme="minorHAnsi" w:cstheme="minorHAnsi"/>
        </w:rPr>
      </w:pPr>
    </w:p>
    <w:p w14:paraId="1BACDE87"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Que représente le monument de l’Hôpital Montfort ?</w:t>
      </w:r>
    </w:p>
    <w:p w14:paraId="51E1AA9F"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B7DD6" w14:textId="77777777" w:rsidR="00CC1B46" w:rsidRPr="00370D60" w:rsidRDefault="00CC1B46" w:rsidP="00CC1B46">
      <w:pPr>
        <w:rPr>
          <w:rFonts w:asciiTheme="minorHAnsi" w:hAnsiTheme="minorHAnsi" w:cstheme="minorHAnsi"/>
        </w:rPr>
      </w:pPr>
    </w:p>
    <w:p w14:paraId="25F7600C" w14:textId="77777777" w:rsidR="00CC1B46" w:rsidRPr="00370D60" w:rsidRDefault="00CC1B46" w:rsidP="00CC1B46">
      <w:pPr>
        <w:pStyle w:val="Paragraphedeliste"/>
        <w:numPr>
          <w:ilvl w:val="0"/>
          <w:numId w:val="30"/>
        </w:numPr>
        <w:contextualSpacing/>
        <w:rPr>
          <w:rFonts w:asciiTheme="minorHAnsi" w:hAnsiTheme="minorHAnsi" w:cstheme="minorHAnsi"/>
        </w:rPr>
      </w:pPr>
      <w:r w:rsidRPr="00370D60">
        <w:rPr>
          <w:rFonts w:asciiTheme="minorHAnsi" w:hAnsiTheme="minorHAnsi" w:cstheme="minorHAnsi"/>
        </w:rPr>
        <w:t>Quelle proclamation le maire d’Ottawa, Jim Watson, a-t-il faite pour commémorer la lutte pour la survie de l’Hôpital Montfort et comment est-ce qu’il qualifie ce mouvement franco-ontarien (2 réponses) ?</w:t>
      </w:r>
    </w:p>
    <w:p w14:paraId="1E2C7604"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84023"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______________________________________________________________________________________________________________________________________________________</w:t>
      </w:r>
    </w:p>
    <w:p w14:paraId="79813988"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6A6D9E83"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6D8906CC"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2.3</w:t>
      </w:r>
      <w:r w:rsidRPr="00370D60">
        <w:rPr>
          <w:rFonts w:asciiTheme="minorHAnsi" w:hAnsiTheme="minorHAnsi" w:cstheme="minorHAnsi"/>
          <w:b/>
        </w:rPr>
        <w:t> : CORRIGÉ DU QUESTIONNAIRE (ENSEIGNANT SEULEMENT) – DOSSIER MONTFORT</w:t>
      </w:r>
    </w:p>
    <w:p w14:paraId="3CD6ABA2" w14:textId="77777777" w:rsidR="00CC1B46" w:rsidRPr="00370D60" w:rsidRDefault="00CC1B46" w:rsidP="00CC1B46">
      <w:pPr>
        <w:rPr>
          <w:rFonts w:asciiTheme="minorHAnsi" w:hAnsiTheme="minorHAnsi" w:cstheme="minorHAnsi"/>
        </w:rPr>
      </w:pPr>
    </w:p>
    <w:p w14:paraId="12833282"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Quel est le nom des deux personnes qui ont mené le groupe S.O.S. Montfort et qui sont-elles (4 réponses) ? </w:t>
      </w:r>
    </w:p>
    <w:p w14:paraId="4E3551BC" w14:textId="77777777" w:rsidR="00CC1B46" w:rsidRPr="00370D60" w:rsidRDefault="00CC1B46" w:rsidP="00CC1B46">
      <w:pPr>
        <w:pStyle w:val="Paragraphedeliste"/>
        <w:numPr>
          <w:ilvl w:val="0"/>
          <w:numId w:val="31"/>
        </w:numPr>
        <w:contextualSpacing/>
        <w:rPr>
          <w:rFonts w:asciiTheme="minorHAnsi" w:hAnsiTheme="minorHAnsi" w:cstheme="minorHAnsi"/>
          <w:i/>
          <w:color w:val="0070C0"/>
        </w:rPr>
      </w:pPr>
      <w:r w:rsidRPr="00370D60">
        <w:rPr>
          <w:rFonts w:asciiTheme="minorHAnsi" w:hAnsiTheme="minorHAnsi" w:cstheme="minorHAnsi"/>
          <w:i/>
          <w:color w:val="0070C0"/>
        </w:rPr>
        <w:t>Gisèle Lalonde : ancienne mairesse de Vanier</w:t>
      </w:r>
    </w:p>
    <w:p w14:paraId="6E8D6F16" w14:textId="77777777" w:rsidR="00CC1B46" w:rsidRPr="00370D60" w:rsidRDefault="00CC1B46" w:rsidP="00CC1B46">
      <w:pPr>
        <w:pStyle w:val="Paragraphedeliste"/>
        <w:numPr>
          <w:ilvl w:val="0"/>
          <w:numId w:val="31"/>
        </w:numPr>
        <w:contextualSpacing/>
        <w:rPr>
          <w:rFonts w:asciiTheme="minorHAnsi" w:hAnsiTheme="minorHAnsi" w:cstheme="minorHAnsi"/>
          <w:i/>
          <w:color w:val="0070C0"/>
        </w:rPr>
      </w:pPr>
      <w:r w:rsidRPr="00370D60">
        <w:rPr>
          <w:rFonts w:asciiTheme="minorHAnsi" w:hAnsiTheme="minorHAnsi" w:cstheme="minorHAnsi"/>
          <w:i/>
          <w:color w:val="0070C0"/>
        </w:rPr>
        <w:t>Jean-Robert Gauthier : sénateur</w:t>
      </w:r>
    </w:p>
    <w:p w14:paraId="42EB9E5F" w14:textId="77777777" w:rsidR="00CC1B46" w:rsidRPr="00370D60" w:rsidRDefault="00CC1B46" w:rsidP="00CC1B46">
      <w:pPr>
        <w:pStyle w:val="Paragraphedeliste"/>
        <w:rPr>
          <w:rFonts w:asciiTheme="minorHAnsi" w:hAnsiTheme="minorHAnsi" w:cstheme="minorHAnsi"/>
          <w:i/>
          <w:color w:val="0070C0"/>
        </w:rPr>
      </w:pPr>
    </w:p>
    <w:p w14:paraId="64277442"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Quel était le slogan du mouvement de l’Hôpital Montfort ? </w:t>
      </w:r>
    </w:p>
    <w:p w14:paraId="58A3E855"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Montfort fermé, jamais !</w:t>
      </w:r>
    </w:p>
    <w:p w14:paraId="2314F559" w14:textId="77777777" w:rsidR="00CC1B46" w:rsidRPr="00370D60" w:rsidRDefault="00CC1B46" w:rsidP="00CC1B46">
      <w:pPr>
        <w:pStyle w:val="Paragraphedeliste"/>
        <w:rPr>
          <w:rFonts w:asciiTheme="minorHAnsi" w:hAnsiTheme="minorHAnsi" w:cstheme="minorHAnsi"/>
          <w:i/>
          <w:color w:val="0070C0"/>
        </w:rPr>
      </w:pPr>
    </w:p>
    <w:p w14:paraId="76152375"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Pourquoi le premier ministre de l’Ontario, Mike Harris, voulait-il fermer l’hôpital Montfort ? </w:t>
      </w:r>
    </w:p>
    <w:p w14:paraId="23FE2E53"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Pour des raisons de compressions budgétaires. Il cherche à éliminer un déficit de 10 milliards de dollars en 5 ans</w:t>
      </w:r>
      <w:r w:rsidRPr="00370D60">
        <w:rPr>
          <w:rFonts w:asciiTheme="minorHAnsi" w:hAnsiTheme="minorHAnsi" w:cstheme="minorHAnsi"/>
          <w:color w:val="0070C0"/>
        </w:rPr>
        <w:t xml:space="preserve">. </w:t>
      </w:r>
    </w:p>
    <w:p w14:paraId="6943F281" w14:textId="77777777" w:rsidR="00CC1B46" w:rsidRPr="00370D60" w:rsidRDefault="00CC1B46" w:rsidP="00CC1B46">
      <w:pPr>
        <w:pStyle w:val="Paragraphedeliste"/>
        <w:ind w:left="720"/>
        <w:contextualSpacing/>
        <w:rPr>
          <w:rFonts w:asciiTheme="minorHAnsi" w:hAnsiTheme="minorHAnsi" w:cstheme="minorHAnsi"/>
          <w:i/>
          <w:color w:val="0070C0"/>
        </w:rPr>
      </w:pPr>
    </w:p>
    <w:p w14:paraId="6EBB1C39"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Le grand rassemblement frappe encore l’imaginaire aujourd’hui tellement il a été rassembleur. Combien de personnes y avait-il ?</w:t>
      </w:r>
    </w:p>
    <w:p w14:paraId="1B369CFD"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10 mille personnes</w:t>
      </w:r>
    </w:p>
    <w:p w14:paraId="19314724" w14:textId="77777777" w:rsidR="00CC1B46" w:rsidRPr="00370D60" w:rsidRDefault="00CC1B46" w:rsidP="00CC1B46">
      <w:pPr>
        <w:pStyle w:val="Paragraphedeliste"/>
        <w:ind w:left="720"/>
        <w:contextualSpacing/>
        <w:rPr>
          <w:rFonts w:asciiTheme="minorHAnsi" w:hAnsiTheme="minorHAnsi" w:cstheme="minorHAnsi"/>
          <w:i/>
          <w:color w:val="0070C0"/>
        </w:rPr>
      </w:pPr>
    </w:p>
    <w:p w14:paraId="1282F085"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Combien d’étudiants francophones ont manifesté pour s’opposer à la fermeture de l’Hôpital Montfort ? </w:t>
      </w:r>
    </w:p>
    <w:p w14:paraId="4451D9E2"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1500 étudiants francophones </w:t>
      </w:r>
    </w:p>
    <w:p w14:paraId="13209C74" w14:textId="77777777" w:rsidR="00CC1B46" w:rsidRPr="00370D60" w:rsidRDefault="00CC1B46" w:rsidP="00CC1B46">
      <w:pPr>
        <w:pStyle w:val="Paragraphedeliste"/>
        <w:rPr>
          <w:rFonts w:asciiTheme="minorHAnsi" w:hAnsiTheme="minorHAnsi" w:cstheme="minorHAnsi"/>
          <w:i/>
          <w:color w:val="0070C0"/>
        </w:rPr>
      </w:pPr>
    </w:p>
    <w:p w14:paraId="651ED073"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Pourquoi est-ce que la fermeture de l’hôpital Montfort a causé une si grande controverse ? </w:t>
      </w:r>
    </w:p>
    <w:p w14:paraId="6A2FC276"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Il s’agit du seul hôpital universitaire de langue française en Ontario. </w:t>
      </w:r>
    </w:p>
    <w:p w14:paraId="45441E48" w14:textId="77777777" w:rsidR="00CC1B46" w:rsidRPr="00370D60" w:rsidRDefault="00CC1B46" w:rsidP="00CC1B46">
      <w:pPr>
        <w:pStyle w:val="Paragraphedeliste"/>
        <w:rPr>
          <w:rFonts w:asciiTheme="minorHAnsi" w:hAnsiTheme="minorHAnsi" w:cstheme="minorHAnsi"/>
          <w:i/>
          <w:color w:val="0070C0"/>
        </w:rPr>
      </w:pPr>
    </w:p>
    <w:p w14:paraId="614A7BD5"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Nomme les deux Cours qui ont entendu la cause de l’hôpital Montfort et quelles sont leur décision ? </w:t>
      </w:r>
    </w:p>
    <w:p w14:paraId="017D85C1"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La Cour divisionnaire de l’Ontario donne raison à l’Hôpital Montfort. </w:t>
      </w:r>
    </w:p>
    <w:p w14:paraId="4780FBC1"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La Cour d’appel juge en faveur de l’Hôpital Montfort. </w:t>
      </w:r>
    </w:p>
    <w:p w14:paraId="3A46EF42" w14:textId="77777777" w:rsidR="00CC1B46" w:rsidRPr="00370D60" w:rsidRDefault="00CC1B46" w:rsidP="00CC1B46">
      <w:pPr>
        <w:pStyle w:val="Paragraphedeliste"/>
        <w:rPr>
          <w:rFonts w:asciiTheme="minorHAnsi" w:hAnsiTheme="minorHAnsi" w:cstheme="minorHAnsi"/>
          <w:i/>
          <w:color w:val="0070C0"/>
        </w:rPr>
      </w:pPr>
    </w:p>
    <w:p w14:paraId="4E559B9B"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Sur quel principe l’Hôpital Montfort gagne-t-il sa cause ? </w:t>
      </w:r>
    </w:p>
    <w:p w14:paraId="453F60FA"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Les droits des francophones sont protégés par la Constitution du Canada.</w:t>
      </w:r>
    </w:p>
    <w:p w14:paraId="2B781E3B" w14:textId="77777777" w:rsidR="00CC1B46" w:rsidRPr="00370D60" w:rsidRDefault="00CC1B46" w:rsidP="00CC1B46">
      <w:pPr>
        <w:pStyle w:val="Paragraphedeliste"/>
        <w:rPr>
          <w:rFonts w:asciiTheme="minorHAnsi" w:hAnsiTheme="minorHAnsi" w:cstheme="minorHAnsi"/>
          <w:i/>
          <w:color w:val="0070C0"/>
        </w:rPr>
      </w:pPr>
    </w:p>
    <w:p w14:paraId="3A2C74E2"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Plusieurs années après le mouvement, Gisèle Lalonde a constaté que le mouvement S.O.S. Montfort a eu un impact dans le quotidien des Franco-ontariens. Quel est-il ? </w:t>
      </w:r>
    </w:p>
    <w:p w14:paraId="568CC576"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Elle a vu dans un magasin une dame qui a demandé d’être servie en français. </w:t>
      </w:r>
    </w:p>
    <w:p w14:paraId="71802505" w14:textId="77777777" w:rsidR="00CC1B46" w:rsidRPr="00370D60" w:rsidRDefault="00CC1B46" w:rsidP="00CC1B46">
      <w:pPr>
        <w:pStyle w:val="Paragraphedeliste"/>
        <w:rPr>
          <w:rFonts w:asciiTheme="minorHAnsi" w:hAnsiTheme="minorHAnsi" w:cstheme="minorHAnsi"/>
          <w:i/>
          <w:color w:val="0070C0"/>
        </w:rPr>
      </w:pPr>
    </w:p>
    <w:p w14:paraId="5C1912E5"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 xml:space="preserve">Que représente le monument de l’Hôpital Montfort ? </w:t>
      </w:r>
    </w:p>
    <w:p w14:paraId="48F6D28D" w14:textId="77777777" w:rsidR="00CC1B46"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Il s’agit d’un symbole de la vitalité de la communauté franco-ontarienne, un lieu d’échange et de rassemblement à un endroit significatif dans le cœur des Franco-Ontariens. </w:t>
      </w:r>
    </w:p>
    <w:p w14:paraId="0A6702DA" w14:textId="77777777" w:rsidR="003E0FCF" w:rsidRPr="003E0FCF" w:rsidRDefault="003E0FCF" w:rsidP="003E0FCF">
      <w:pPr>
        <w:contextualSpacing/>
        <w:rPr>
          <w:rFonts w:asciiTheme="minorHAnsi" w:hAnsiTheme="minorHAnsi" w:cstheme="minorHAnsi"/>
          <w:i/>
          <w:color w:val="0070C0"/>
        </w:rPr>
      </w:pPr>
    </w:p>
    <w:p w14:paraId="3FF852A0"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Il s’agit également d’un symbole qui représente les Franco-ontariens ainsi que des 400 années de la francophonie en Ontario. </w:t>
      </w:r>
    </w:p>
    <w:p w14:paraId="34869114" w14:textId="77777777" w:rsidR="00CC1B46" w:rsidRPr="00370D60" w:rsidRDefault="00CC1B46" w:rsidP="00CC1B46">
      <w:pPr>
        <w:pStyle w:val="Paragraphedeliste"/>
        <w:rPr>
          <w:rFonts w:asciiTheme="minorHAnsi" w:hAnsiTheme="minorHAnsi" w:cstheme="minorHAnsi"/>
          <w:i/>
          <w:color w:val="0070C0"/>
        </w:rPr>
      </w:pPr>
    </w:p>
    <w:p w14:paraId="297874A6" w14:textId="77777777" w:rsidR="00CC1B46" w:rsidRPr="00370D60" w:rsidRDefault="00CC1B46" w:rsidP="00CC1B46">
      <w:pPr>
        <w:pStyle w:val="Paragraphedeliste"/>
        <w:numPr>
          <w:ilvl w:val="0"/>
          <w:numId w:val="37"/>
        </w:numPr>
        <w:contextualSpacing/>
        <w:rPr>
          <w:rFonts w:asciiTheme="minorHAnsi" w:hAnsiTheme="minorHAnsi" w:cstheme="minorHAnsi"/>
        </w:rPr>
      </w:pPr>
      <w:r w:rsidRPr="00370D60">
        <w:rPr>
          <w:rFonts w:asciiTheme="minorHAnsi" w:hAnsiTheme="minorHAnsi" w:cstheme="minorHAnsi"/>
        </w:rPr>
        <w:t>Quelle proclamation le maire d’Ottawa, Jim Watson a-t-il faite pour commémorer la lutte pour la survie de l’Hôpital Montfort et comment est-ce qu'il qualifie ce mouvement franco-ontarien (2 réponses) ?</w:t>
      </w:r>
    </w:p>
    <w:p w14:paraId="0D1FC99E"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 xml:space="preserve">Il a proclamé, le 22 mars 2012, la Journée de la solidarité franco-ontarienne dans la capitale. </w:t>
      </w:r>
    </w:p>
    <w:p w14:paraId="1786668D" w14:textId="77777777" w:rsidR="00CC1B46" w:rsidRPr="00370D60" w:rsidRDefault="00CC1B46" w:rsidP="00CC1B46">
      <w:pPr>
        <w:pStyle w:val="Paragraphedeliste"/>
        <w:numPr>
          <w:ilvl w:val="0"/>
          <w:numId w:val="32"/>
        </w:numPr>
        <w:contextualSpacing/>
        <w:rPr>
          <w:rFonts w:asciiTheme="minorHAnsi" w:hAnsiTheme="minorHAnsi" w:cstheme="minorHAnsi"/>
          <w:i/>
          <w:color w:val="0070C0"/>
        </w:rPr>
      </w:pPr>
      <w:r w:rsidRPr="00370D60">
        <w:rPr>
          <w:rFonts w:asciiTheme="minorHAnsi" w:hAnsiTheme="minorHAnsi" w:cstheme="minorHAnsi"/>
          <w:i/>
          <w:color w:val="0070C0"/>
        </w:rPr>
        <w:t>Le maire qualifie ce mouvement comme étant le ralliement le plus important de l’histoire canadienne.</w:t>
      </w:r>
    </w:p>
    <w:p w14:paraId="1A18F2E3" w14:textId="77777777" w:rsidR="00CC1B46" w:rsidRPr="00370D60" w:rsidRDefault="00CC1B46" w:rsidP="00CC1B46">
      <w:pPr>
        <w:spacing w:after="200" w:line="276" w:lineRule="auto"/>
        <w:rPr>
          <w:rFonts w:asciiTheme="minorHAnsi" w:hAnsiTheme="minorHAnsi" w:cstheme="minorHAnsi"/>
          <w:i/>
          <w:color w:val="0070C0"/>
        </w:rPr>
      </w:pPr>
      <w:r w:rsidRPr="00370D60">
        <w:rPr>
          <w:rFonts w:asciiTheme="minorHAnsi" w:hAnsiTheme="minorHAnsi" w:cstheme="minorHAnsi"/>
          <w:i/>
          <w:color w:val="0070C0"/>
        </w:rPr>
        <w:br w:type="page"/>
      </w:r>
    </w:p>
    <w:p w14:paraId="14D9818B"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4A2AA2C4"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3</w:t>
      </w:r>
      <w:r w:rsidRPr="00370D60">
        <w:rPr>
          <w:rFonts w:asciiTheme="minorHAnsi" w:hAnsiTheme="minorHAnsi" w:cstheme="minorHAnsi"/>
          <w:b/>
        </w:rPr>
        <w:t> : DÉMARCHE POUR L’ÉTUDE DU DOSSIER RÈGLEMENT 17</w:t>
      </w:r>
    </w:p>
    <w:p w14:paraId="60B30ACC" w14:textId="77777777" w:rsidR="00CC1B46" w:rsidRPr="00370D60" w:rsidRDefault="00CC1B46" w:rsidP="00CC1B46">
      <w:pPr>
        <w:rPr>
          <w:rFonts w:asciiTheme="minorHAnsi" w:hAnsiTheme="minorHAnsi" w:cstheme="minorHAnsi"/>
        </w:rPr>
      </w:pPr>
    </w:p>
    <w:p w14:paraId="4FB22CE5" w14:textId="77777777" w:rsidR="00CC1B46" w:rsidRPr="00370D60" w:rsidRDefault="00CC1B46" w:rsidP="00CC1B46">
      <w:pPr>
        <w:rPr>
          <w:rFonts w:asciiTheme="minorHAnsi" w:hAnsiTheme="minorHAnsi" w:cstheme="minorHAnsi"/>
        </w:rPr>
      </w:pPr>
    </w:p>
    <w:p w14:paraId="01711F8B"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Ton dossier comprend les deux documents suivants :</w:t>
      </w:r>
    </w:p>
    <w:p w14:paraId="6BD3BC82" w14:textId="77777777" w:rsidR="00CC1B46" w:rsidRPr="00370D60" w:rsidRDefault="00CC1B46" w:rsidP="00CC1B46">
      <w:pPr>
        <w:rPr>
          <w:rFonts w:asciiTheme="minorHAnsi" w:hAnsiTheme="minorHAnsi" w:cstheme="minorHAnsi"/>
        </w:rPr>
      </w:pPr>
    </w:p>
    <w:p w14:paraId="34F3BD17" w14:textId="77777777" w:rsidR="00CC1B46" w:rsidRPr="00370D60" w:rsidRDefault="00CC1B46" w:rsidP="00CC1B46">
      <w:pPr>
        <w:numPr>
          <w:ilvl w:val="0"/>
          <w:numId w:val="39"/>
        </w:numPr>
        <w:rPr>
          <w:rFonts w:asciiTheme="minorHAnsi" w:hAnsiTheme="minorHAnsi" w:cstheme="minorHAnsi"/>
        </w:rPr>
      </w:pPr>
      <w:r w:rsidRPr="00370D60">
        <w:rPr>
          <w:rFonts w:asciiTheme="minorHAnsi" w:hAnsiTheme="minorHAnsi" w:cstheme="minorHAnsi"/>
        </w:rPr>
        <w:t>Fiche d’introduction (Fiche 3.1)</w:t>
      </w:r>
    </w:p>
    <w:p w14:paraId="05A9F619" w14:textId="77777777" w:rsidR="00CC1B46" w:rsidRPr="00370D60" w:rsidRDefault="00CC1B46" w:rsidP="00CC1B46">
      <w:pPr>
        <w:ind w:left="720"/>
        <w:rPr>
          <w:rFonts w:asciiTheme="minorHAnsi" w:hAnsiTheme="minorHAnsi" w:cstheme="minorHAnsi"/>
        </w:rPr>
      </w:pPr>
    </w:p>
    <w:p w14:paraId="6452CF48" w14:textId="77777777" w:rsidR="00CC1B46" w:rsidRPr="00370D60" w:rsidRDefault="00CC1B46" w:rsidP="00CC1B46">
      <w:pPr>
        <w:numPr>
          <w:ilvl w:val="0"/>
          <w:numId w:val="39"/>
        </w:numPr>
        <w:ind w:left="714" w:hanging="357"/>
        <w:rPr>
          <w:rFonts w:asciiTheme="minorHAnsi" w:hAnsiTheme="minorHAnsi" w:cstheme="minorHAnsi"/>
        </w:rPr>
      </w:pPr>
      <w:r w:rsidRPr="00370D60">
        <w:rPr>
          <w:rFonts w:asciiTheme="minorHAnsi" w:hAnsiTheme="minorHAnsi" w:cstheme="minorHAnsi"/>
        </w:rPr>
        <w:t>Questionnaire de l’étudiant (Fiche 3.2)</w:t>
      </w:r>
    </w:p>
    <w:p w14:paraId="57E6F1D2" w14:textId="77777777" w:rsidR="00CC1B46" w:rsidRPr="00370D60" w:rsidRDefault="00CC1B46" w:rsidP="00CC1B46">
      <w:pPr>
        <w:pStyle w:val="Paragraphedeliste"/>
        <w:rPr>
          <w:rFonts w:asciiTheme="minorHAnsi" w:hAnsiTheme="minorHAnsi" w:cstheme="minorHAnsi"/>
        </w:rPr>
      </w:pPr>
    </w:p>
    <w:p w14:paraId="51D7D802" w14:textId="77777777" w:rsidR="00CC1B46" w:rsidRPr="00370D60" w:rsidRDefault="00CC1B46" w:rsidP="00CC1B46">
      <w:pPr>
        <w:rPr>
          <w:rFonts w:asciiTheme="minorHAnsi" w:hAnsiTheme="minorHAnsi" w:cstheme="minorHAnsi"/>
          <w:b/>
        </w:rPr>
      </w:pPr>
    </w:p>
    <w:p w14:paraId="6086B2F2" w14:textId="77777777" w:rsidR="00CC1B46" w:rsidRPr="00370D60" w:rsidRDefault="00CC1B46" w:rsidP="00CC1B46">
      <w:pPr>
        <w:rPr>
          <w:rFonts w:asciiTheme="minorHAnsi" w:hAnsiTheme="minorHAnsi" w:cstheme="minorHAnsi"/>
          <w:b/>
        </w:rPr>
      </w:pPr>
    </w:p>
    <w:p w14:paraId="2A8BCF2C"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Démarche à suivre  </w:t>
      </w:r>
    </w:p>
    <w:p w14:paraId="50979BFB" w14:textId="77777777" w:rsidR="00CC1B46" w:rsidRPr="00370D60" w:rsidRDefault="00CC1B46" w:rsidP="00CC1B46">
      <w:pPr>
        <w:rPr>
          <w:rFonts w:asciiTheme="minorHAnsi" w:hAnsiTheme="minorHAnsi" w:cstheme="minorHAnsi"/>
          <w:b/>
        </w:rPr>
      </w:pPr>
    </w:p>
    <w:p w14:paraId="6347D395" w14:textId="77777777" w:rsidR="00CC1B46" w:rsidRPr="00370D60" w:rsidRDefault="00CC1B46" w:rsidP="00CC1B46">
      <w:pPr>
        <w:pStyle w:val="Corpsdetexte"/>
        <w:spacing w:after="0"/>
        <w:rPr>
          <w:rFonts w:asciiTheme="minorHAnsi" w:hAnsiTheme="minorHAnsi" w:cstheme="minorHAnsi"/>
        </w:rPr>
      </w:pPr>
      <w:r w:rsidRPr="00370D60">
        <w:rPr>
          <w:rFonts w:asciiTheme="minorHAnsi" w:hAnsiTheme="minorHAnsi" w:cstheme="minorHAnsi"/>
        </w:rPr>
        <w:t xml:space="preserve">Avec les membres de ton équipe, suis les étapes suivantes pour étudier le dossier Montfort : </w:t>
      </w:r>
    </w:p>
    <w:p w14:paraId="558CEE71" w14:textId="77777777" w:rsidR="00CC1B46" w:rsidRPr="00370D60" w:rsidRDefault="00CC1B46" w:rsidP="00CC1B46">
      <w:pPr>
        <w:pStyle w:val="Corpsdetexte"/>
        <w:spacing w:after="0"/>
        <w:rPr>
          <w:rFonts w:asciiTheme="minorHAnsi" w:hAnsiTheme="minorHAnsi" w:cstheme="minorHAnsi"/>
        </w:rPr>
      </w:pPr>
    </w:p>
    <w:p w14:paraId="1AA453CC"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Lis le questionnaire.</w:t>
      </w:r>
    </w:p>
    <w:p w14:paraId="2D2F7E6B" w14:textId="77777777" w:rsidR="00CC1B46" w:rsidRPr="00370D60" w:rsidRDefault="00CC1B46" w:rsidP="00CC1B46">
      <w:pPr>
        <w:rPr>
          <w:rFonts w:asciiTheme="minorHAnsi" w:hAnsiTheme="minorHAnsi" w:cstheme="minorHAnsi"/>
        </w:rPr>
      </w:pPr>
    </w:p>
    <w:p w14:paraId="1211A963"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Réponds aux questions au moyen de la fiche d’introduction.</w:t>
      </w:r>
    </w:p>
    <w:p w14:paraId="4A9BFEA0" w14:textId="77777777" w:rsidR="00CC1B46" w:rsidRPr="00370D60" w:rsidRDefault="00CC1B46" w:rsidP="00CC1B46">
      <w:pPr>
        <w:rPr>
          <w:rFonts w:asciiTheme="minorHAnsi" w:hAnsiTheme="minorHAnsi" w:cstheme="minorHAnsi"/>
        </w:rPr>
      </w:pPr>
    </w:p>
    <w:p w14:paraId="5D841AC9"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 xml:space="preserve">Écris tes réponses dans le questionnaire. </w:t>
      </w:r>
    </w:p>
    <w:p w14:paraId="300488FB" w14:textId="77777777" w:rsidR="00CC1B46" w:rsidRPr="00370D60" w:rsidRDefault="00CC1B46" w:rsidP="00CC1B46">
      <w:pPr>
        <w:jc w:val="center"/>
        <w:rPr>
          <w:rFonts w:asciiTheme="minorHAnsi" w:hAnsiTheme="minorHAnsi" w:cstheme="minorHAnsi"/>
          <w:b/>
        </w:rPr>
      </w:pPr>
    </w:p>
    <w:p w14:paraId="774B632C" w14:textId="77777777" w:rsidR="003E0FCF" w:rsidRDefault="00CC1B46" w:rsidP="00CC1B46">
      <w:pPr>
        <w:rPr>
          <w:rFonts w:asciiTheme="minorHAnsi" w:hAnsiTheme="minorHAnsi" w:cstheme="minorHAnsi"/>
          <w:b/>
        </w:rPr>
      </w:pPr>
      <w:r w:rsidRPr="00370D60">
        <w:rPr>
          <w:rFonts w:asciiTheme="minorHAnsi" w:hAnsiTheme="minorHAnsi" w:cstheme="minorHAnsi"/>
          <w:b/>
        </w:rPr>
        <w:br w:type="page"/>
      </w:r>
    </w:p>
    <w:p w14:paraId="05BFBC28" w14:textId="77777777" w:rsidR="003E0FCF" w:rsidRDefault="003E0FCF" w:rsidP="00CC1B46">
      <w:pPr>
        <w:rPr>
          <w:rFonts w:asciiTheme="minorHAnsi" w:hAnsiTheme="minorHAnsi" w:cstheme="minorHAnsi"/>
          <w:b/>
        </w:rPr>
      </w:pPr>
    </w:p>
    <w:p w14:paraId="3907D79B" w14:textId="2228793C" w:rsidR="00CC1B46" w:rsidRPr="00370D60" w:rsidRDefault="00CC1B46" w:rsidP="003E0FCF">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3.1</w:t>
      </w:r>
      <w:r w:rsidRPr="00370D60">
        <w:rPr>
          <w:rFonts w:asciiTheme="minorHAnsi" w:hAnsiTheme="minorHAnsi" w:cstheme="minorHAnsi"/>
          <w:b/>
        </w:rPr>
        <w:t> : FICHE D’INTRODUCTION SUR LE DOSSIER RÈGLEMENT 17</w:t>
      </w:r>
    </w:p>
    <w:p w14:paraId="7CE727A7" w14:textId="77777777" w:rsidR="00CC1B46" w:rsidRPr="00370D60" w:rsidRDefault="00CC1B46" w:rsidP="00CC1B46">
      <w:pPr>
        <w:jc w:val="center"/>
        <w:rPr>
          <w:rFonts w:asciiTheme="minorHAnsi" w:hAnsiTheme="minorHAnsi" w:cstheme="minorHAnsi"/>
          <w:b/>
        </w:rPr>
      </w:pPr>
    </w:p>
    <w:p w14:paraId="4AE92369"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En juin 1912, le gouvernement de l’Ontario adopte le Règlement 17, sans débat et sans vote. L’objectif du Règlement est d’interdire l’enseignement du français dans les écoles après la 2</w:t>
      </w:r>
      <w:r w:rsidRPr="00370D60">
        <w:rPr>
          <w:rFonts w:asciiTheme="minorHAnsi" w:hAnsiTheme="minorHAnsi" w:cstheme="minorHAnsi"/>
          <w:vertAlign w:val="superscript"/>
        </w:rPr>
        <w:t>e</w:t>
      </w:r>
      <w:r w:rsidRPr="00370D60">
        <w:rPr>
          <w:rFonts w:asciiTheme="minorHAnsi" w:hAnsiTheme="minorHAnsi" w:cstheme="minorHAnsi"/>
        </w:rPr>
        <w:t xml:space="preserve"> année de l’élémentaire. À partir de la 2</w:t>
      </w:r>
      <w:r w:rsidRPr="00370D60">
        <w:rPr>
          <w:rFonts w:asciiTheme="minorHAnsi" w:hAnsiTheme="minorHAnsi" w:cstheme="minorHAnsi"/>
          <w:vertAlign w:val="superscript"/>
        </w:rPr>
        <w:t>e</w:t>
      </w:r>
      <w:r w:rsidRPr="00370D60">
        <w:rPr>
          <w:rFonts w:asciiTheme="minorHAnsi" w:hAnsiTheme="minorHAnsi" w:cstheme="minorHAnsi"/>
        </w:rPr>
        <w:t xml:space="preserve"> année, l’enseignement en français est limité à une heure par jour. </w:t>
      </w:r>
    </w:p>
    <w:p w14:paraId="6D0042CA" w14:textId="77777777" w:rsidR="00CC1B46" w:rsidRPr="00370D60" w:rsidRDefault="00CC1B46" w:rsidP="00CC1B46">
      <w:pPr>
        <w:rPr>
          <w:rFonts w:asciiTheme="minorHAnsi" w:hAnsiTheme="minorHAnsi" w:cstheme="minorHAnsi"/>
        </w:rPr>
      </w:pPr>
    </w:p>
    <w:p w14:paraId="3E0F42CF"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Au printemps 1912, le surintendant de l'enseignement fait une tournée des écoles de l'Ontario. Sa conclusion : l'éducation de langue française laisse à désirer, car il n'existe pas d'« école » pour former les enseignants franco-ontariens, dont une grande partie n’est pas capable de parler un bon anglais.</w:t>
      </w:r>
    </w:p>
    <w:p w14:paraId="6A82C9C0" w14:textId="77777777" w:rsidR="00CC1B46" w:rsidRPr="00370D60" w:rsidRDefault="00CC1B46" w:rsidP="00CC1B46">
      <w:pPr>
        <w:rPr>
          <w:rFonts w:asciiTheme="minorHAnsi" w:hAnsiTheme="minorHAnsi" w:cstheme="minorHAnsi"/>
        </w:rPr>
      </w:pPr>
    </w:p>
    <w:p w14:paraId="3682C0B0"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Un geste répressif qui choque</w:t>
      </w:r>
    </w:p>
    <w:p w14:paraId="5126F608"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Le Règlement 17 a choqué la communauté franco-ontarienne qui est allée jusqu’à la désobéissance civile pour manifester son mécontentement. </w:t>
      </w:r>
    </w:p>
    <w:p w14:paraId="5EB95F6E" w14:textId="77777777" w:rsidR="00CC1B46" w:rsidRPr="00370D60" w:rsidRDefault="00CC1B46" w:rsidP="00CC1B46">
      <w:pPr>
        <w:rPr>
          <w:rFonts w:asciiTheme="minorHAnsi" w:hAnsiTheme="minorHAnsi" w:cstheme="minorHAnsi"/>
        </w:rPr>
      </w:pPr>
    </w:p>
    <w:p w14:paraId="088EE697"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Voici ce qui est arrivé :</w:t>
      </w:r>
    </w:p>
    <w:p w14:paraId="6D30EA59"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Des élèves franco-ontariens ont fait la grève contre le Règlement 17.</w:t>
      </w:r>
    </w:p>
    <w:p w14:paraId="089B3AB7"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 xml:space="preserve">D’imposantes manifestations (10 000 personnes) dans les rues d’Ottawa et d’ailleurs. </w:t>
      </w:r>
    </w:p>
    <w:p w14:paraId="462844FD"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 xml:space="preserve">Des mères ont occupé illégalement des écoles (l’école de Guigues d’Ottawa) pour en interdire l’accès aux inspecteurs anglophones. </w:t>
      </w:r>
    </w:p>
    <w:p w14:paraId="11EB74D5"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Des enseignantes ont été menacées d’emprisonnement et congédiées parce qu’elles refusent d’enseigner en anglais à leurs élèves francophones ou qu’elles ne parlent pas bien l’anglais.</w:t>
      </w:r>
    </w:p>
    <w:p w14:paraId="10EDB778"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Des mamans et des grands-mamans armées d’épingles à chapeau, ont formé la garde jour et nuit pour assurer la protection des locaux des écoles françaises illégales à Ottawa.</w:t>
      </w:r>
    </w:p>
    <w:p w14:paraId="0AA430E4" w14:textId="77777777" w:rsidR="00CC1B46" w:rsidRPr="00370D60" w:rsidRDefault="00CC1B46" w:rsidP="00CC1B46">
      <w:pPr>
        <w:pStyle w:val="Paragraphedeliste"/>
        <w:numPr>
          <w:ilvl w:val="0"/>
          <w:numId w:val="41"/>
        </w:numPr>
        <w:contextualSpacing/>
        <w:rPr>
          <w:rFonts w:asciiTheme="minorHAnsi" w:hAnsiTheme="minorHAnsi" w:cstheme="minorHAnsi"/>
        </w:rPr>
      </w:pPr>
      <w:r w:rsidRPr="00370D60">
        <w:rPr>
          <w:rFonts w:asciiTheme="minorHAnsi" w:hAnsiTheme="minorHAnsi" w:cstheme="minorHAnsi"/>
        </w:rPr>
        <w:t>Des Franco-ontariens ont expulsé les policiers d’Ottawa de leurs écoles françaises pendant que les élèves font entrer l’enseignante par la fenêtre.</w:t>
      </w:r>
    </w:p>
    <w:p w14:paraId="57F45A71" w14:textId="77777777" w:rsidR="00CC1B46" w:rsidRPr="00370D60" w:rsidRDefault="00CC1B46" w:rsidP="00CC1B46">
      <w:pPr>
        <w:pStyle w:val="Paragraphedeliste"/>
        <w:rPr>
          <w:rFonts w:asciiTheme="minorHAnsi" w:hAnsiTheme="minorHAnsi" w:cstheme="minorHAnsi"/>
        </w:rPr>
      </w:pPr>
    </w:p>
    <w:p w14:paraId="543E830E" w14:textId="77777777" w:rsidR="00CC1B46" w:rsidRPr="00370D60" w:rsidRDefault="00CC1B46" w:rsidP="00CC1B46">
      <w:pPr>
        <w:rPr>
          <w:rFonts w:asciiTheme="minorHAnsi" w:hAnsiTheme="minorHAnsi" w:cstheme="minorHAnsi"/>
          <w:b/>
          <w:bCs/>
        </w:rPr>
      </w:pPr>
      <w:r w:rsidRPr="00370D60">
        <w:rPr>
          <w:rFonts w:asciiTheme="minorHAnsi" w:hAnsiTheme="minorHAnsi" w:cstheme="minorHAnsi"/>
          <w:b/>
          <w:bCs/>
        </w:rPr>
        <w:t>Les communautés s’organisent</w:t>
      </w:r>
    </w:p>
    <w:p w14:paraId="7D36A066" w14:textId="77777777" w:rsidR="00CC1B46" w:rsidRPr="00370D60" w:rsidRDefault="00CC1B46" w:rsidP="00CC1B46">
      <w:pPr>
        <w:pStyle w:val="Style"/>
        <w:ind w:right="206"/>
        <w:rPr>
          <w:rFonts w:asciiTheme="minorHAnsi" w:hAnsiTheme="minorHAnsi" w:cstheme="minorHAnsi"/>
          <w:color w:val="000002"/>
          <w:lang w:val="fr-CA" w:bidi="he-IL"/>
        </w:rPr>
      </w:pPr>
      <w:r w:rsidRPr="00370D60">
        <w:rPr>
          <w:rFonts w:asciiTheme="minorHAnsi" w:hAnsiTheme="minorHAnsi" w:cstheme="minorHAnsi"/>
          <w:color w:val="000002"/>
          <w:lang w:val="fr-CA" w:bidi="he-IL"/>
        </w:rPr>
        <w:t>À Ottawa, l’Association canadienne-française d’éducation de l’Ontario (ACFEO), encourage les familles et les enseignants à résister au Règlement. Les enseignants sont encouragés à enseigner plus qu’une heure de français par jour, tandis que les parents incitent leurs enfants à quitter l’école à l’arrivée de l’inspecteur de la province.</w:t>
      </w:r>
    </w:p>
    <w:p w14:paraId="33B473F9" w14:textId="77777777" w:rsidR="00CC1B46" w:rsidRPr="00370D60" w:rsidRDefault="00CC1B46" w:rsidP="00CC1B46">
      <w:pPr>
        <w:pStyle w:val="Style"/>
        <w:ind w:right="206"/>
        <w:rPr>
          <w:rFonts w:asciiTheme="minorHAnsi" w:hAnsiTheme="minorHAnsi" w:cstheme="minorHAnsi"/>
          <w:color w:val="000002"/>
          <w:lang w:val="fr-CA" w:bidi="he-IL"/>
        </w:rPr>
      </w:pPr>
    </w:p>
    <w:p w14:paraId="2CD1E84E" w14:textId="77777777" w:rsidR="00CC1B46" w:rsidRPr="00370D60" w:rsidRDefault="00CC1B46" w:rsidP="00CC1B46">
      <w:pPr>
        <w:pStyle w:val="Style"/>
        <w:ind w:right="206"/>
        <w:rPr>
          <w:rFonts w:asciiTheme="minorHAnsi" w:hAnsiTheme="minorHAnsi" w:cstheme="minorHAnsi"/>
          <w:color w:val="000002"/>
          <w:lang w:val="fr-CA" w:bidi="he-IL"/>
        </w:rPr>
      </w:pPr>
      <w:r w:rsidRPr="00370D60">
        <w:rPr>
          <w:rFonts w:asciiTheme="minorHAnsi" w:hAnsiTheme="minorHAnsi" w:cstheme="minorHAnsi"/>
          <w:color w:val="000002"/>
          <w:lang w:val="fr-CA" w:bidi="he-IL"/>
        </w:rPr>
        <w:t xml:space="preserve">Dans le sud-ouest de la province, lorsque l’inspecteur visite une école dans le village de Pain Court en 1913, les enfants quittent l’école ce qui l’empêche de faire une inspection en règle. </w:t>
      </w:r>
    </w:p>
    <w:p w14:paraId="0BC9D1CE" w14:textId="77777777" w:rsidR="00CC1B46" w:rsidRPr="00370D60" w:rsidRDefault="00CC1B46" w:rsidP="00CC1B46">
      <w:pPr>
        <w:pStyle w:val="Style"/>
        <w:ind w:right="206"/>
        <w:rPr>
          <w:rFonts w:asciiTheme="minorHAnsi" w:hAnsiTheme="minorHAnsi" w:cstheme="minorHAnsi"/>
          <w:color w:val="000002"/>
          <w:lang w:val="fr-CA" w:bidi="he-IL"/>
        </w:rPr>
      </w:pPr>
    </w:p>
    <w:p w14:paraId="58827AAA" w14:textId="77777777" w:rsidR="00CC1B46" w:rsidRPr="00370D60" w:rsidRDefault="00CC1B46" w:rsidP="00CC1B46">
      <w:pPr>
        <w:pStyle w:val="Style"/>
        <w:ind w:right="206"/>
        <w:rPr>
          <w:rFonts w:asciiTheme="minorHAnsi" w:hAnsiTheme="minorHAnsi" w:cstheme="minorHAnsi"/>
          <w:color w:val="000002"/>
          <w:lang w:val="fr-CA" w:bidi="he-IL"/>
        </w:rPr>
      </w:pPr>
      <w:r w:rsidRPr="00370D60">
        <w:rPr>
          <w:rFonts w:asciiTheme="minorHAnsi" w:hAnsiTheme="minorHAnsi" w:cstheme="minorHAnsi"/>
          <w:color w:val="000002"/>
          <w:lang w:val="fr-CA" w:bidi="he-IL"/>
        </w:rPr>
        <w:t>En 1916, à l’École Guigues d’Ottawa, un groupe de mères forme une chaîne humaine autour de l’école pour empêcher la police d’expulser deux enseignants récalcitrants. Lorsque les agents de police arrivent sur les lieux, les femmes sortent leurs longues épingles à cheveux et tiennent les agents à distance.</w:t>
      </w:r>
    </w:p>
    <w:p w14:paraId="20A8B9C1" w14:textId="77777777" w:rsidR="00CC1B46" w:rsidRPr="00370D60" w:rsidRDefault="00CC1B46" w:rsidP="00CC1B46">
      <w:pPr>
        <w:pStyle w:val="Style"/>
        <w:ind w:right="206"/>
        <w:rPr>
          <w:rFonts w:asciiTheme="minorHAnsi" w:hAnsiTheme="minorHAnsi" w:cstheme="minorHAnsi"/>
          <w:color w:val="000002"/>
          <w:lang w:val="fr-CA" w:bidi="he-IL"/>
        </w:rPr>
      </w:pPr>
    </w:p>
    <w:p w14:paraId="27A1F757" w14:textId="77777777" w:rsidR="003E0FCF" w:rsidRDefault="003E0FCF" w:rsidP="00CC1B46">
      <w:pPr>
        <w:pStyle w:val="Style"/>
        <w:ind w:right="206"/>
        <w:rPr>
          <w:rFonts w:asciiTheme="minorHAnsi" w:hAnsiTheme="minorHAnsi" w:cstheme="minorHAnsi"/>
          <w:color w:val="000002"/>
          <w:lang w:val="fr-CA" w:bidi="he-IL"/>
        </w:rPr>
      </w:pPr>
    </w:p>
    <w:p w14:paraId="03EAED78" w14:textId="77777777" w:rsidR="00CC1B46" w:rsidRPr="00370D60" w:rsidRDefault="00CC1B46" w:rsidP="00CC1B46">
      <w:pPr>
        <w:pStyle w:val="Style"/>
        <w:ind w:right="206"/>
        <w:rPr>
          <w:rFonts w:asciiTheme="minorHAnsi" w:hAnsiTheme="minorHAnsi" w:cstheme="minorHAnsi"/>
          <w:color w:val="000002"/>
          <w:lang w:val="fr-CA" w:bidi="he-IL"/>
        </w:rPr>
      </w:pPr>
      <w:r w:rsidRPr="00370D60">
        <w:rPr>
          <w:rFonts w:asciiTheme="minorHAnsi" w:hAnsiTheme="minorHAnsi" w:cstheme="minorHAnsi"/>
          <w:color w:val="000002"/>
          <w:lang w:val="fr-CA" w:bidi="he-IL"/>
        </w:rPr>
        <w:t>L’année suivante, à Ford City, en banlieue de Windsor, des paroissiens canadiens-français de l’église Our Lady of the Lake déclenchent une émeute lorsque la police tente de mettre en place un nouveau pasteur réputé être un opposant aux écoles bilingues.</w:t>
      </w:r>
    </w:p>
    <w:p w14:paraId="66A4CB97" w14:textId="77777777" w:rsidR="00CC1B46" w:rsidRPr="00370D60" w:rsidRDefault="00CC1B46" w:rsidP="00CC1B46">
      <w:pPr>
        <w:rPr>
          <w:rFonts w:asciiTheme="minorHAnsi" w:hAnsiTheme="minorHAnsi" w:cstheme="minorHAnsi"/>
        </w:rPr>
      </w:pPr>
    </w:p>
    <w:p w14:paraId="5B234622"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Contestations juridiques et politiques</w:t>
      </w:r>
    </w:p>
    <w:p w14:paraId="73465DDD"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L'Association canadienne-française d'éducation de l'Ontario (ACFÉO) intente sans succès près de 200 poursuites devant les tribunaux dans le but de faire invalider le Règlement 17.</w:t>
      </w:r>
    </w:p>
    <w:p w14:paraId="6D8BED7B" w14:textId="77777777" w:rsidR="00CC1B46" w:rsidRPr="00370D60" w:rsidRDefault="00CC1B46" w:rsidP="00CC1B46">
      <w:pPr>
        <w:rPr>
          <w:rFonts w:asciiTheme="minorHAnsi" w:hAnsiTheme="minorHAnsi" w:cstheme="minorHAnsi"/>
        </w:rPr>
      </w:pPr>
    </w:p>
    <w:p w14:paraId="2C226DD0" w14:textId="77777777" w:rsidR="00CC1B46" w:rsidRPr="00370D60" w:rsidRDefault="00CC1B46" w:rsidP="00CC1B46">
      <w:pPr>
        <w:jc w:val="both"/>
        <w:rPr>
          <w:rFonts w:asciiTheme="minorHAnsi" w:hAnsiTheme="minorHAnsi" w:cstheme="minorHAnsi"/>
        </w:rPr>
      </w:pPr>
      <w:r w:rsidRPr="00370D60">
        <w:rPr>
          <w:rFonts w:asciiTheme="minorHAnsi" w:hAnsiTheme="minorHAnsi" w:cstheme="minorHAnsi"/>
        </w:rPr>
        <w:t xml:space="preserve">Trois autres poursuites juridiques ou politiques sont entreprises : </w:t>
      </w:r>
    </w:p>
    <w:p w14:paraId="3FDB8E38" w14:textId="77777777" w:rsidR="00CC1B46" w:rsidRPr="00370D60" w:rsidRDefault="00CC1B46" w:rsidP="00CC1B46">
      <w:pPr>
        <w:pStyle w:val="Paragraphedeliste"/>
        <w:numPr>
          <w:ilvl w:val="0"/>
          <w:numId w:val="46"/>
        </w:numPr>
        <w:jc w:val="both"/>
        <w:rPr>
          <w:rFonts w:asciiTheme="minorHAnsi" w:hAnsiTheme="minorHAnsi" w:cstheme="minorHAnsi"/>
        </w:rPr>
      </w:pPr>
      <w:r w:rsidRPr="00370D60">
        <w:rPr>
          <w:rFonts w:asciiTheme="minorHAnsi" w:hAnsiTheme="minorHAnsi" w:cstheme="minorHAnsi"/>
        </w:rPr>
        <w:t xml:space="preserve">auprès du gouvernement fédéral pour qu’il désavoue le Règlement 17 ; </w:t>
      </w:r>
    </w:p>
    <w:p w14:paraId="64EBC306" w14:textId="77777777" w:rsidR="00CC1B46" w:rsidRPr="00370D60" w:rsidRDefault="00CC1B46" w:rsidP="00CC1B46">
      <w:pPr>
        <w:pStyle w:val="Paragraphedeliste"/>
        <w:numPr>
          <w:ilvl w:val="0"/>
          <w:numId w:val="46"/>
        </w:numPr>
        <w:jc w:val="both"/>
        <w:rPr>
          <w:rFonts w:asciiTheme="minorHAnsi" w:hAnsiTheme="minorHAnsi" w:cstheme="minorHAnsi"/>
        </w:rPr>
      </w:pPr>
      <w:r w:rsidRPr="00370D60">
        <w:rPr>
          <w:rFonts w:asciiTheme="minorHAnsi" w:hAnsiTheme="minorHAnsi" w:cstheme="minorHAnsi"/>
        </w:rPr>
        <w:t xml:space="preserve">auprès du Conseil privé de Londres (le plus haut tribunal du Canada à cette époque) pour faire annuler le Règlement 17 ; </w:t>
      </w:r>
    </w:p>
    <w:p w14:paraId="43A59E5D" w14:textId="77777777" w:rsidR="00CC1B46" w:rsidRPr="00370D60" w:rsidRDefault="00CC1B46" w:rsidP="00CC1B46">
      <w:pPr>
        <w:pStyle w:val="Paragraphedeliste"/>
        <w:numPr>
          <w:ilvl w:val="0"/>
          <w:numId w:val="46"/>
        </w:numPr>
        <w:jc w:val="both"/>
        <w:rPr>
          <w:rFonts w:asciiTheme="minorHAnsi" w:hAnsiTheme="minorHAnsi" w:cstheme="minorHAnsi"/>
        </w:rPr>
      </w:pPr>
      <w:r w:rsidRPr="00370D60">
        <w:rPr>
          <w:rFonts w:asciiTheme="minorHAnsi" w:hAnsiTheme="minorHAnsi" w:cstheme="minorHAnsi"/>
        </w:rPr>
        <w:t xml:space="preserve">auprès du Vatican (pape) pour qu’il appuie les Franco-Ontariens dans leurs revendications. </w:t>
      </w:r>
    </w:p>
    <w:p w14:paraId="43B91FD0" w14:textId="77777777" w:rsidR="00CC1B46" w:rsidRPr="00370D60" w:rsidRDefault="00CC1B46" w:rsidP="00CC1B46">
      <w:pPr>
        <w:rPr>
          <w:rFonts w:asciiTheme="minorHAnsi" w:hAnsiTheme="minorHAnsi" w:cstheme="minorHAnsi"/>
          <w:b/>
        </w:rPr>
      </w:pPr>
    </w:p>
    <w:p w14:paraId="30065A16"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Suspension du règlement</w:t>
      </w:r>
    </w:p>
    <w:p w14:paraId="7EBACA91"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C’est finalement en 1927 que l’application du Règlement 17 est suspendue. Il est révoqué en 1944.</w:t>
      </w:r>
    </w:p>
    <w:p w14:paraId="5EFA0EF1" w14:textId="77777777" w:rsidR="00CC1B46" w:rsidRPr="00370D60" w:rsidRDefault="00CC1B46" w:rsidP="00CC1B46">
      <w:pPr>
        <w:rPr>
          <w:rFonts w:asciiTheme="minorHAnsi" w:hAnsiTheme="minorHAnsi" w:cstheme="minorHAnsi"/>
        </w:rPr>
      </w:pPr>
    </w:p>
    <w:p w14:paraId="3A1C0D8A"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0B9A8FE9"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614046BD"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3.2</w:t>
      </w:r>
      <w:r w:rsidRPr="00370D60">
        <w:rPr>
          <w:rFonts w:asciiTheme="minorHAnsi" w:hAnsiTheme="minorHAnsi" w:cstheme="minorHAnsi"/>
          <w:b/>
        </w:rPr>
        <w:t> : QUESTIONNAIRE DE L’ÉTUDIANT – DOSSIER RÈGLEMENT 17</w:t>
      </w:r>
    </w:p>
    <w:p w14:paraId="79E6B82B" w14:textId="77777777" w:rsidR="00CC1B46" w:rsidRPr="00370D60" w:rsidRDefault="00CC1B46" w:rsidP="00CC1B46">
      <w:pPr>
        <w:jc w:val="center"/>
        <w:rPr>
          <w:rFonts w:asciiTheme="minorHAnsi" w:hAnsiTheme="minorHAnsi" w:cstheme="minorHAnsi"/>
          <w:b/>
        </w:rPr>
      </w:pPr>
    </w:p>
    <w:p w14:paraId="23343EF6"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 xml:space="preserve">Quel était l’objectif du Règlement 17 ? </w:t>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p>
    <w:p w14:paraId="2660283A"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1F41023" w14:textId="77777777" w:rsidR="00CC1B46" w:rsidRPr="00370D60" w:rsidRDefault="00CC1B46" w:rsidP="00CC1B46">
      <w:pPr>
        <w:pStyle w:val="Paragraphedeliste"/>
        <w:rPr>
          <w:rFonts w:asciiTheme="minorHAnsi" w:hAnsiTheme="minorHAnsi" w:cstheme="minorHAnsi"/>
        </w:rPr>
      </w:pPr>
    </w:p>
    <w:p w14:paraId="1B1BEB1B"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 xml:space="preserve">Pourquoi le gouvernement provincial de l’époque désirait-il éliminer le français de toutes les écoles de l’Ontario ? </w:t>
      </w:r>
    </w:p>
    <w:p w14:paraId="19171CDD"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6BB0AA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0945D44"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06CAE72D" w14:textId="77777777" w:rsidR="00CC1B46" w:rsidRPr="00370D60" w:rsidRDefault="00CC1B46" w:rsidP="00CC1B46">
      <w:pPr>
        <w:pStyle w:val="Paragraphedeliste"/>
        <w:rPr>
          <w:rFonts w:asciiTheme="minorHAnsi" w:hAnsiTheme="minorHAnsi" w:cstheme="minorHAnsi"/>
          <w:i/>
          <w:color w:val="0070C0"/>
        </w:rPr>
      </w:pPr>
    </w:p>
    <w:p w14:paraId="31136B5C"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Selon vous, est-ce que l’adoption du Règlement 17 s’est faite de façon démocratique? Pourquoi ?</w:t>
      </w:r>
    </w:p>
    <w:p w14:paraId="510A833C"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B597455" w14:textId="77777777" w:rsidR="00CC1B46" w:rsidRPr="00370D60" w:rsidRDefault="00CC1B46" w:rsidP="00CC1B46">
      <w:pPr>
        <w:pStyle w:val="Paragraphedeliste"/>
        <w:ind w:left="720"/>
        <w:contextualSpacing/>
        <w:rPr>
          <w:rFonts w:asciiTheme="minorHAnsi" w:hAnsiTheme="minorHAnsi" w:cstheme="minorHAnsi"/>
        </w:rPr>
      </w:pPr>
    </w:p>
    <w:p w14:paraId="51D0AB0F" w14:textId="77777777" w:rsidR="00CC1B46" w:rsidRPr="00370D60" w:rsidRDefault="00CC1B46" w:rsidP="00CC1B46">
      <w:pPr>
        <w:pStyle w:val="Paragraphedeliste"/>
        <w:ind w:left="720"/>
        <w:contextualSpacing/>
        <w:rPr>
          <w:rFonts w:asciiTheme="minorHAnsi" w:hAnsiTheme="minorHAnsi" w:cstheme="minorHAnsi"/>
        </w:rPr>
      </w:pPr>
    </w:p>
    <w:p w14:paraId="4D3F318B"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 xml:space="preserve">Quelles mesures ont été prises par les francophones afin de contester le Règlement 17 ? </w:t>
      </w:r>
    </w:p>
    <w:p w14:paraId="0C5C8C33"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57B26D1"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08CF2CB"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6A4B51E6" w14:textId="77777777" w:rsidR="00CC1B46" w:rsidRPr="00370D60" w:rsidRDefault="00CC1B46" w:rsidP="00CC1B46">
      <w:pPr>
        <w:pStyle w:val="Paragraphedeliste"/>
        <w:rPr>
          <w:rFonts w:asciiTheme="minorHAnsi" w:hAnsiTheme="minorHAnsi" w:cstheme="minorHAnsi"/>
          <w:i/>
          <w:color w:val="0070C0"/>
        </w:rPr>
      </w:pPr>
    </w:p>
    <w:p w14:paraId="6691E401"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Choisis une communauté ou une association et décris comment elle a résisté au Règlement 17.</w:t>
      </w:r>
    </w:p>
    <w:p w14:paraId="05E4F972"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3C42404A"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4A9215C"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771B563"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6048978A"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BEA7DA5" w14:textId="77777777" w:rsidR="00CC1B46" w:rsidRPr="00370D60" w:rsidRDefault="00CC1B46" w:rsidP="00CC1B46">
      <w:pPr>
        <w:pStyle w:val="Paragraphedeliste"/>
        <w:rPr>
          <w:rFonts w:asciiTheme="minorHAnsi" w:hAnsiTheme="minorHAnsi" w:cstheme="minorHAnsi"/>
          <w:i/>
          <w:color w:val="0070C0"/>
        </w:rPr>
      </w:pPr>
    </w:p>
    <w:p w14:paraId="4DE30E17"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1AA05875"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lastRenderedPageBreak/>
        <w:t>Identifie trois poursuites juridiques ou politiques qui ont été entreprises pour contester le Règlement 17.</w:t>
      </w:r>
    </w:p>
    <w:p w14:paraId="146E3AA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63CCCA58"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427B7C38"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659398D" w14:textId="77777777" w:rsidR="00CC1B46" w:rsidRPr="00370D60" w:rsidRDefault="00CC1B46" w:rsidP="00CC1B46">
      <w:pPr>
        <w:rPr>
          <w:rFonts w:asciiTheme="minorHAnsi" w:hAnsiTheme="minorHAnsi" w:cstheme="minorHAnsi"/>
          <w:i/>
          <w:color w:val="0070C0"/>
        </w:rPr>
      </w:pPr>
    </w:p>
    <w:p w14:paraId="78019B74"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En quelle année est-ce que le Règlement 17  a été suspendu ?</w:t>
      </w:r>
    </w:p>
    <w:p w14:paraId="70B5AB0C"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w:t>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r>
      <w:r w:rsidRPr="00370D60">
        <w:rPr>
          <w:rFonts w:asciiTheme="minorHAnsi" w:hAnsiTheme="minorHAnsi" w:cstheme="minorHAnsi"/>
        </w:rPr>
        <w:softHyphen/>
        <w:t>___</w:t>
      </w:r>
    </w:p>
    <w:p w14:paraId="046FD995" w14:textId="77777777" w:rsidR="00CC1B46" w:rsidRPr="00370D60" w:rsidRDefault="00CC1B46" w:rsidP="00CC1B46">
      <w:pPr>
        <w:pStyle w:val="Paragraphedeliste"/>
        <w:rPr>
          <w:rFonts w:asciiTheme="minorHAnsi" w:hAnsiTheme="minorHAnsi" w:cstheme="minorHAnsi"/>
          <w:i/>
        </w:rPr>
      </w:pPr>
    </w:p>
    <w:p w14:paraId="51FAE419"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Que pensez-vous du Règlement 17 ?</w:t>
      </w:r>
    </w:p>
    <w:p w14:paraId="210D6B0D"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1AD08EA4" w14:textId="77777777" w:rsidR="00CC1B46" w:rsidRPr="00370D60" w:rsidRDefault="00CC1B46" w:rsidP="00CC1B46">
      <w:pPr>
        <w:contextualSpacing/>
        <w:rPr>
          <w:rFonts w:asciiTheme="minorHAnsi" w:hAnsiTheme="minorHAnsi" w:cstheme="minorHAnsi"/>
        </w:rPr>
      </w:pPr>
    </w:p>
    <w:p w14:paraId="4DFCF6E7" w14:textId="77777777" w:rsidR="00CC1B46" w:rsidRPr="00370D60" w:rsidRDefault="00CC1B46" w:rsidP="00CC1B46">
      <w:pPr>
        <w:pStyle w:val="Paragraphedeliste"/>
        <w:ind w:left="720"/>
        <w:contextualSpacing/>
        <w:rPr>
          <w:rFonts w:asciiTheme="minorHAnsi" w:hAnsiTheme="minorHAnsi" w:cstheme="minorHAnsi"/>
        </w:rPr>
      </w:pPr>
    </w:p>
    <w:p w14:paraId="7C98E723" w14:textId="77777777" w:rsidR="00CC1B46" w:rsidRPr="00370D60" w:rsidRDefault="00CC1B46" w:rsidP="00CC1B46">
      <w:pPr>
        <w:pStyle w:val="Paragraphedeliste"/>
        <w:numPr>
          <w:ilvl w:val="0"/>
          <w:numId w:val="42"/>
        </w:numPr>
        <w:contextualSpacing/>
        <w:rPr>
          <w:rFonts w:asciiTheme="minorHAnsi" w:hAnsiTheme="minorHAnsi" w:cstheme="minorHAnsi"/>
        </w:rPr>
      </w:pPr>
      <w:r w:rsidRPr="00370D60">
        <w:rPr>
          <w:rFonts w:asciiTheme="minorHAnsi" w:hAnsiTheme="minorHAnsi" w:cstheme="minorHAnsi"/>
        </w:rPr>
        <w:t>Selon toi, que serait-il arrivé si les Franco-Ontariens ne s’étaient pas battus pour faire annuler le Règlement 17 ?</w:t>
      </w:r>
    </w:p>
    <w:p w14:paraId="10E82726"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353292FB"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03D672B"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7EABE17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2F59462" w14:textId="77777777" w:rsidR="00CC1B46" w:rsidRPr="00370D60" w:rsidRDefault="00CC1B46" w:rsidP="00CC1B46">
      <w:pPr>
        <w:rPr>
          <w:rFonts w:asciiTheme="minorHAnsi" w:hAnsiTheme="minorHAnsi" w:cstheme="minorHAnsi"/>
          <w:i/>
          <w:color w:val="0070C0"/>
        </w:rPr>
      </w:pPr>
    </w:p>
    <w:p w14:paraId="424A3AB5" w14:textId="77777777" w:rsidR="00CC1B46" w:rsidRPr="00370D60" w:rsidRDefault="00CC1B46" w:rsidP="00CC1B46">
      <w:pPr>
        <w:spacing w:after="200" w:line="276" w:lineRule="auto"/>
        <w:rPr>
          <w:rFonts w:asciiTheme="minorHAnsi" w:hAnsiTheme="minorHAnsi" w:cstheme="minorHAnsi"/>
          <w:b/>
        </w:rPr>
      </w:pPr>
      <w:r w:rsidRPr="00370D60">
        <w:rPr>
          <w:rFonts w:asciiTheme="minorHAnsi" w:hAnsiTheme="minorHAnsi" w:cstheme="minorHAnsi"/>
          <w:b/>
        </w:rPr>
        <w:br w:type="page"/>
      </w:r>
    </w:p>
    <w:p w14:paraId="438FA62D"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34BB1A0E"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3.3</w:t>
      </w:r>
      <w:r w:rsidRPr="00370D60">
        <w:rPr>
          <w:rFonts w:asciiTheme="minorHAnsi" w:hAnsiTheme="minorHAnsi" w:cstheme="minorHAnsi"/>
          <w:b/>
        </w:rPr>
        <w:t> : CORRIGÉ DU QUESTIONNAIRE (ENSEIGNANT SEULEMENT) - RÈGLEMENT 17</w:t>
      </w:r>
    </w:p>
    <w:p w14:paraId="08E35EEF" w14:textId="77777777" w:rsidR="00CC1B46" w:rsidRPr="00370D60" w:rsidRDefault="00CC1B46" w:rsidP="00CC1B46">
      <w:pPr>
        <w:jc w:val="center"/>
        <w:rPr>
          <w:rFonts w:asciiTheme="minorHAnsi" w:hAnsiTheme="minorHAnsi" w:cstheme="minorHAnsi"/>
          <w:b/>
        </w:rPr>
      </w:pPr>
    </w:p>
    <w:p w14:paraId="15BDB41E"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Quel était l’objectif du Règlement 17 ?</w:t>
      </w:r>
    </w:p>
    <w:p w14:paraId="29B3ACB4" w14:textId="77777777" w:rsidR="00CC1B46" w:rsidRPr="00370D60" w:rsidRDefault="00CC1B46" w:rsidP="00CC1B46">
      <w:pPr>
        <w:pStyle w:val="Paragraphedeliste"/>
        <w:numPr>
          <w:ilvl w:val="0"/>
          <w:numId w:val="47"/>
        </w:numPr>
        <w:ind w:left="709"/>
        <w:rPr>
          <w:rFonts w:asciiTheme="minorHAnsi" w:hAnsiTheme="minorHAnsi" w:cstheme="minorHAnsi"/>
          <w:i/>
          <w:color w:val="0070C0"/>
        </w:rPr>
      </w:pPr>
      <w:r w:rsidRPr="00370D60">
        <w:rPr>
          <w:rFonts w:asciiTheme="minorHAnsi" w:hAnsiTheme="minorHAnsi" w:cstheme="minorHAnsi"/>
          <w:i/>
          <w:color w:val="0070C0"/>
        </w:rPr>
        <w:t>Interdire l’enseignement du français dans les écoles après la 2</w:t>
      </w:r>
      <w:r w:rsidRPr="00370D60">
        <w:rPr>
          <w:rFonts w:asciiTheme="minorHAnsi" w:hAnsiTheme="minorHAnsi" w:cstheme="minorHAnsi"/>
          <w:i/>
          <w:color w:val="0070C0"/>
          <w:vertAlign w:val="superscript"/>
        </w:rPr>
        <w:t>e</w:t>
      </w:r>
      <w:r w:rsidRPr="00370D60">
        <w:rPr>
          <w:rFonts w:asciiTheme="minorHAnsi" w:hAnsiTheme="minorHAnsi" w:cstheme="minorHAnsi"/>
          <w:i/>
          <w:color w:val="0070C0"/>
        </w:rPr>
        <w:t xml:space="preserve"> année de l’élémentaire. </w:t>
      </w:r>
    </w:p>
    <w:p w14:paraId="6CF54C01" w14:textId="77777777" w:rsidR="00CC1B46" w:rsidRPr="00370D60" w:rsidRDefault="00CC1B46" w:rsidP="00CC1B46">
      <w:pPr>
        <w:pStyle w:val="Paragraphedeliste"/>
        <w:numPr>
          <w:ilvl w:val="0"/>
          <w:numId w:val="47"/>
        </w:numPr>
        <w:ind w:left="709"/>
        <w:rPr>
          <w:rFonts w:asciiTheme="minorHAnsi" w:hAnsiTheme="minorHAnsi" w:cstheme="minorHAnsi"/>
          <w:i/>
          <w:color w:val="0070C0"/>
        </w:rPr>
      </w:pPr>
      <w:r w:rsidRPr="00370D60">
        <w:rPr>
          <w:rFonts w:asciiTheme="minorHAnsi" w:hAnsiTheme="minorHAnsi" w:cstheme="minorHAnsi"/>
          <w:i/>
          <w:color w:val="0070C0"/>
        </w:rPr>
        <w:t>À partir de la 2</w:t>
      </w:r>
      <w:r w:rsidRPr="00370D60">
        <w:rPr>
          <w:rFonts w:asciiTheme="minorHAnsi" w:hAnsiTheme="minorHAnsi" w:cstheme="minorHAnsi"/>
          <w:i/>
          <w:color w:val="0070C0"/>
          <w:vertAlign w:val="superscript"/>
        </w:rPr>
        <w:t>e</w:t>
      </w:r>
      <w:r w:rsidRPr="00370D60">
        <w:rPr>
          <w:rFonts w:asciiTheme="minorHAnsi" w:hAnsiTheme="minorHAnsi" w:cstheme="minorHAnsi"/>
          <w:i/>
          <w:color w:val="0070C0"/>
        </w:rPr>
        <w:t xml:space="preserve"> année, l’enseignement en français est limité à une heure par jour. </w:t>
      </w:r>
    </w:p>
    <w:p w14:paraId="1971C1AB" w14:textId="77777777" w:rsidR="00CC1B46" w:rsidRPr="00370D60" w:rsidRDefault="00CC1B46" w:rsidP="00CC1B46">
      <w:pPr>
        <w:pStyle w:val="Paragraphedeliste"/>
        <w:rPr>
          <w:rFonts w:asciiTheme="minorHAnsi" w:hAnsiTheme="minorHAnsi" w:cstheme="minorHAnsi"/>
          <w:i/>
          <w:color w:val="0070C0"/>
        </w:rPr>
      </w:pPr>
    </w:p>
    <w:p w14:paraId="3C1F87FA"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 xml:space="preserve">Pourquoi le gouvernement provincial de l’époque désirait-il éliminer le français de toutes les écoles de l’Ontario ? </w:t>
      </w:r>
    </w:p>
    <w:p w14:paraId="20B046E8"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lang w:bidi="he-IL"/>
        </w:rPr>
        <w:t xml:space="preserve">Le surintendant de l’enseignement note que l’éducation de langue </w:t>
      </w:r>
      <w:r w:rsidRPr="00370D60">
        <w:rPr>
          <w:rFonts w:asciiTheme="minorHAnsi" w:hAnsiTheme="minorHAnsi" w:cstheme="minorHAnsi"/>
          <w:i/>
          <w:color w:val="0070C0"/>
        </w:rPr>
        <w:t>française laisse à désirer, car il n'existe pas d'« école » pour former les enseignants franco-ontariens, dont une grande partie n’est pas capable de parler un bon anglais</w:t>
      </w:r>
    </w:p>
    <w:p w14:paraId="259CF7E4" w14:textId="77777777" w:rsidR="00CC1B46" w:rsidRPr="00370D60" w:rsidRDefault="00CC1B46" w:rsidP="00CC1B46">
      <w:pPr>
        <w:pStyle w:val="Paragraphedeliste"/>
        <w:rPr>
          <w:rFonts w:asciiTheme="minorHAnsi" w:hAnsiTheme="minorHAnsi" w:cstheme="minorHAnsi"/>
          <w:i/>
          <w:color w:val="0070C0"/>
        </w:rPr>
      </w:pPr>
    </w:p>
    <w:p w14:paraId="11DEB5DB"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Selon vous, est-ce que l’adoption du Règlement 17 s’est faite de façon démocratique ? Pourquoi ?</w:t>
      </w:r>
    </w:p>
    <w:p w14:paraId="27F345BD"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Non, il n’y a pas eu de débat ni de vote.</w:t>
      </w:r>
    </w:p>
    <w:p w14:paraId="3AC71976" w14:textId="77777777" w:rsidR="00CC1B46" w:rsidRPr="00370D60" w:rsidRDefault="00CC1B46" w:rsidP="00CC1B46">
      <w:pPr>
        <w:pStyle w:val="Paragraphedeliste"/>
        <w:ind w:left="720"/>
        <w:contextualSpacing/>
        <w:rPr>
          <w:rFonts w:asciiTheme="minorHAnsi" w:hAnsiTheme="minorHAnsi" w:cstheme="minorHAnsi"/>
          <w:i/>
        </w:rPr>
      </w:pPr>
    </w:p>
    <w:p w14:paraId="03288762"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 xml:space="preserve">Quelles mesures ont été prises par les francophones d’Ottawa pour contester le Règlement 17 ? </w:t>
      </w:r>
    </w:p>
    <w:p w14:paraId="44DE60F7"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Des élèves franco-ontariens ont fait la grève contre le Règlement 17.</w:t>
      </w:r>
    </w:p>
    <w:p w14:paraId="223ABD93"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Il y a eu d'imposantes manifestations dans les rues d'Ottawa et d'ailleurs.</w:t>
      </w:r>
    </w:p>
    <w:p w14:paraId="428772B7"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Des mères ont occupé illégalement des écoles (l'école de Guigues d’Ottawa) pour en interdire l'accès aux inspecteurs anglophones.</w:t>
      </w:r>
    </w:p>
    <w:p w14:paraId="6148A6CD"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 xml:space="preserve">Des enseignantes ont été menacées d’emprisonnement et congédiées parce qu’elles refusent d’enseigner en anglais à leurs élèves francophones ou qu’elles ne parlent pas bien l’anglais. </w:t>
      </w:r>
    </w:p>
    <w:p w14:paraId="3B33FBE3"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Des mamans et grand-mamans armées d’épingles à chapeau ont formé la garde, jour et nuit, pour assurer la protection des locaux des écoles françaises illégales à Ottawa.</w:t>
      </w:r>
    </w:p>
    <w:p w14:paraId="5452FF24"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rPr>
        <w:t>Des Franco-Ontariens ont expulsé les policiers d’Ottawa de leurs écoles françaises pendant que les enfants font entrer l’enseignante par la fenêtre.</w:t>
      </w:r>
    </w:p>
    <w:p w14:paraId="0F12F374" w14:textId="77777777" w:rsidR="00CC1B46" w:rsidRPr="00370D60" w:rsidRDefault="00CC1B46" w:rsidP="00CC1B46">
      <w:pPr>
        <w:pStyle w:val="Paragraphedeliste"/>
        <w:ind w:left="709"/>
        <w:contextualSpacing/>
        <w:rPr>
          <w:rFonts w:asciiTheme="minorHAnsi" w:hAnsiTheme="minorHAnsi" w:cstheme="minorHAnsi"/>
          <w:color w:val="0070C0"/>
        </w:rPr>
      </w:pPr>
    </w:p>
    <w:p w14:paraId="651267C7"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Choisis une communauté ou une association et décris comment elle a résisté au Règlement 17.</w:t>
      </w:r>
    </w:p>
    <w:p w14:paraId="0E2437CE" w14:textId="77777777" w:rsidR="00CC1B46" w:rsidRPr="00370D60" w:rsidRDefault="00CC1B46" w:rsidP="00CC1B46">
      <w:pPr>
        <w:pStyle w:val="Style"/>
        <w:numPr>
          <w:ilvl w:val="0"/>
          <w:numId w:val="43"/>
        </w:numPr>
        <w:ind w:right="206"/>
        <w:rPr>
          <w:rFonts w:asciiTheme="minorHAnsi" w:hAnsiTheme="minorHAnsi" w:cstheme="minorHAnsi"/>
          <w:i/>
          <w:color w:val="0070C0"/>
          <w:lang w:val="fr-CA" w:bidi="he-IL"/>
        </w:rPr>
      </w:pPr>
      <w:r w:rsidRPr="00370D60">
        <w:rPr>
          <w:rFonts w:asciiTheme="minorHAnsi" w:hAnsiTheme="minorHAnsi" w:cstheme="minorHAnsi"/>
          <w:i/>
          <w:color w:val="0070C0"/>
          <w:u w:val="single"/>
          <w:lang w:bidi="he-IL"/>
        </w:rPr>
        <w:t>L’Association canadienne-française d’éducation de l’Ontario (ACFEO)</w:t>
      </w:r>
      <w:r w:rsidRPr="00370D60">
        <w:rPr>
          <w:rFonts w:asciiTheme="minorHAnsi" w:hAnsiTheme="minorHAnsi" w:cstheme="minorHAnsi"/>
          <w:i/>
          <w:color w:val="0070C0"/>
          <w:lang w:bidi="he-IL"/>
        </w:rPr>
        <w:t xml:space="preserve">, </w:t>
      </w:r>
      <w:r w:rsidRPr="00370D60">
        <w:rPr>
          <w:rFonts w:asciiTheme="minorHAnsi" w:hAnsiTheme="minorHAnsi" w:cstheme="minorHAnsi"/>
          <w:i/>
          <w:color w:val="0070C0"/>
          <w:lang w:val="fr-CA" w:bidi="he-IL"/>
        </w:rPr>
        <w:t>encourage les familles et les enseignants à résister au Règlement. Les enseignants sont encouragés à enseigner plus qu’une heure de français par jour, tandis que les parents incitent leurs enfants à quitter l’école à l’arrivée de l’inspecteur de la province.</w:t>
      </w:r>
    </w:p>
    <w:p w14:paraId="1E7D8CA4" w14:textId="77777777" w:rsidR="00CC1B46" w:rsidRPr="00370D60" w:rsidRDefault="00CC1B46" w:rsidP="00CC1B46">
      <w:pPr>
        <w:pStyle w:val="Paragraphedeliste"/>
        <w:numPr>
          <w:ilvl w:val="0"/>
          <w:numId w:val="43"/>
        </w:numPr>
        <w:rPr>
          <w:rFonts w:asciiTheme="minorHAnsi" w:hAnsiTheme="minorHAnsi" w:cstheme="minorHAnsi"/>
          <w:i/>
          <w:color w:val="0070C0"/>
        </w:rPr>
      </w:pPr>
      <w:r w:rsidRPr="00370D60">
        <w:rPr>
          <w:rFonts w:asciiTheme="minorHAnsi" w:hAnsiTheme="minorHAnsi" w:cstheme="minorHAnsi"/>
          <w:i/>
          <w:color w:val="0070C0"/>
        </w:rPr>
        <w:t>L'Association canadienne-française d'éducation de l'Ontario (ACFÉO) intente sans succès près de 200 poursuites devant les tribunaux dans le but de faire invalider le Règlement 17.</w:t>
      </w:r>
    </w:p>
    <w:p w14:paraId="518928E6" w14:textId="77777777" w:rsidR="00CC1B46" w:rsidRPr="00370D60" w:rsidRDefault="00CC1B46" w:rsidP="00CC1B46">
      <w:pPr>
        <w:pStyle w:val="Style"/>
        <w:ind w:left="720" w:right="206"/>
        <w:rPr>
          <w:rFonts w:asciiTheme="minorHAnsi" w:hAnsiTheme="minorHAnsi" w:cstheme="minorHAnsi"/>
          <w:i/>
          <w:color w:val="0070C0"/>
          <w:lang w:val="fr-CA" w:bidi="he-IL"/>
        </w:rPr>
      </w:pPr>
    </w:p>
    <w:p w14:paraId="15F2D7AC" w14:textId="77777777" w:rsidR="00CC1B46" w:rsidRPr="00370D60" w:rsidRDefault="00CC1B46" w:rsidP="00CC1B46">
      <w:pPr>
        <w:pStyle w:val="Paragraphedeliste"/>
        <w:rPr>
          <w:rFonts w:asciiTheme="minorHAnsi" w:hAnsiTheme="minorHAnsi" w:cstheme="minorHAnsi"/>
          <w:i/>
          <w:color w:val="0070C0"/>
          <w:lang w:bidi="he-IL"/>
        </w:rPr>
      </w:pPr>
    </w:p>
    <w:p w14:paraId="2048AC57" w14:textId="77777777" w:rsidR="00CC1B46" w:rsidRPr="00370D60" w:rsidRDefault="00CC1B46" w:rsidP="00CC1B46">
      <w:pPr>
        <w:pStyle w:val="Paragraphedeliste"/>
        <w:numPr>
          <w:ilvl w:val="0"/>
          <w:numId w:val="44"/>
        </w:numPr>
        <w:contextualSpacing/>
        <w:rPr>
          <w:rFonts w:asciiTheme="minorHAnsi" w:hAnsiTheme="minorHAnsi" w:cstheme="minorHAnsi"/>
          <w:i/>
          <w:color w:val="0070C0"/>
        </w:rPr>
      </w:pPr>
      <w:r w:rsidRPr="00370D60">
        <w:rPr>
          <w:rFonts w:asciiTheme="minorHAnsi" w:hAnsiTheme="minorHAnsi" w:cstheme="minorHAnsi"/>
          <w:i/>
          <w:color w:val="0070C0"/>
          <w:u w:val="single"/>
          <w:lang w:bidi="he-IL"/>
        </w:rPr>
        <w:lastRenderedPageBreak/>
        <w:t>Pain Court</w:t>
      </w:r>
      <w:r w:rsidRPr="00370D60">
        <w:rPr>
          <w:rFonts w:asciiTheme="minorHAnsi" w:hAnsiTheme="minorHAnsi" w:cstheme="minorHAnsi"/>
          <w:i/>
          <w:color w:val="0070C0"/>
          <w:lang w:bidi="he-IL"/>
        </w:rPr>
        <w:t> : les enfants quittent l’école ce qui empêche l’inspecteur de faire une inspection en règle.</w:t>
      </w:r>
    </w:p>
    <w:p w14:paraId="1F084AB1" w14:textId="77777777" w:rsidR="00CC1B46" w:rsidRPr="00370D60" w:rsidRDefault="00CC1B46" w:rsidP="00CC1B46">
      <w:pPr>
        <w:pStyle w:val="Paragraphedeliste"/>
        <w:rPr>
          <w:rFonts w:asciiTheme="minorHAnsi" w:hAnsiTheme="minorHAnsi" w:cstheme="minorHAnsi"/>
          <w:i/>
          <w:color w:val="0070C0"/>
          <w:lang w:bidi="he-IL"/>
        </w:rPr>
      </w:pPr>
    </w:p>
    <w:p w14:paraId="1C262DE9" w14:textId="77777777" w:rsidR="00CC1B46" w:rsidRPr="00370D60" w:rsidRDefault="00CC1B46" w:rsidP="00CC1B46">
      <w:pPr>
        <w:pStyle w:val="Style"/>
        <w:numPr>
          <w:ilvl w:val="0"/>
          <w:numId w:val="44"/>
        </w:numPr>
        <w:ind w:right="206"/>
        <w:rPr>
          <w:rFonts w:asciiTheme="minorHAnsi" w:hAnsiTheme="minorHAnsi" w:cstheme="minorHAnsi"/>
          <w:i/>
          <w:color w:val="0070C0"/>
          <w:lang w:val="fr-CA" w:bidi="he-IL"/>
        </w:rPr>
      </w:pPr>
      <w:r w:rsidRPr="00370D60">
        <w:rPr>
          <w:rFonts w:asciiTheme="minorHAnsi" w:hAnsiTheme="minorHAnsi" w:cstheme="minorHAnsi"/>
          <w:i/>
          <w:color w:val="0070C0"/>
          <w:u w:val="single"/>
          <w:lang w:val="fr-CA" w:bidi="he-IL"/>
        </w:rPr>
        <w:t>En 1916, à l’École Guigues d’Ottawa</w:t>
      </w:r>
      <w:r w:rsidRPr="00370D60">
        <w:rPr>
          <w:rFonts w:asciiTheme="minorHAnsi" w:hAnsiTheme="minorHAnsi" w:cstheme="minorHAnsi"/>
          <w:i/>
          <w:color w:val="0070C0"/>
          <w:lang w:val="fr-CA" w:bidi="he-IL"/>
        </w:rPr>
        <w:t>, un groupe de mères forme une chaîne humaine autour de l’école pour empêcher la police d’expulser deux enseignants récalcitrants. Lorsque les agents de police arrivent sur les lieux, les femmes sortent leurs longues épingles à cheveux et tiennent les agents à distance.</w:t>
      </w:r>
    </w:p>
    <w:p w14:paraId="7FBC13AA" w14:textId="77777777" w:rsidR="00CC1B46" w:rsidRPr="00370D60" w:rsidRDefault="00CC1B46" w:rsidP="00CC1B46">
      <w:pPr>
        <w:pStyle w:val="Style"/>
        <w:ind w:left="720" w:right="206"/>
        <w:rPr>
          <w:rFonts w:asciiTheme="minorHAnsi" w:hAnsiTheme="minorHAnsi" w:cstheme="minorHAnsi"/>
          <w:i/>
          <w:color w:val="0070C0"/>
          <w:lang w:val="fr-CA" w:bidi="he-IL"/>
        </w:rPr>
      </w:pPr>
    </w:p>
    <w:p w14:paraId="6D4B60A8" w14:textId="77777777" w:rsidR="00CC1B46" w:rsidRPr="00370D60" w:rsidRDefault="00CC1B46" w:rsidP="00CC1B46">
      <w:pPr>
        <w:pStyle w:val="Style"/>
        <w:numPr>
          <w:ilvl w:val="0"/>
          <w:numId w:val="44"/>
        </w:numPr>
        <w:ind w:right="206"/>
        <w:rPr>
          <w:rFonts w:asciiTheme="minorHAnsi" w:hAnsiTheme="minorHAnsi" w:cstheme="minorHAnsi"/>
          <w:i/>
          <w:color w:val="0070C0"/>
          <w:lang w:val="fr-CA" w:bidi="he-IL"/>
        </w:rPr>
      </w:pPr>
      <w:r w:rsidRPr="00370D60">
        <w:rPr>
          <w:rFonts w:asciiTheme="minorHAnsi" w:hAnsiTheme="minorHAnsi" w:cstheme="minorHAnsi"/>
          <w:i/>
          <w:color w:val="0070C0"/>
          <w:u w:val="single"/>
          <w:lang w:val="fr-CA" w:bidi="he-IL"/>
        </w:rPr>
        <w:t>Ford City, en banlieue de Windsor</w:t>
      </w:r>
      <w:r w:rsidRPr="00370D60">
        <w:rPr>
          <w:rFonts w:asciiTheme="minorHAnsi" w:hAnsiTheme="minorHAnsi" w:cstheme="minorHAnsi"/>
          <w:i/>
          <w:color w:val="0070C0"/>
          <w:lang w:val="fr-CA" w:bidi="he-IL"/>
        </w:rPr>
        <w:t>, des paroissiens canadiens-français de l’église Our Lady of the Lake déclenchent une émeute lorsque la police tente de mettre en place un nouveau pasteur réputé être un opposant aux écoles bilingues.</w:t>
      </w:r>
    </w:p>
    <w:p w14:paraId="7FC80FA1" w14:textId="77777777" w:rsidR="00CC1B46" w:rsidRPr="00370D60" w:rsidRDefault="00CC1B46" w:rsidP="00CC1B46">
      <w:pPr>
        <w:pStyle w:val="Paragraphedeliste"/>
        <w:rPr>
          <w:rFonts w:asciiTheme="minorHAnsi" w:hAnsiTheme="minorHAnsi" w:cstheme="minorHAnsi"/>
          <w:color w:val="000002"/>
          <w:lang w:bidi="he-IL"/>
        </w:rPr>
      </w:pPr>
    </w:p>
    <w:p w14:paraId="390C8468"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Identifie trois autres poursuites juridiques ou politiques qui ont été entreprises pour contester le Règlement 17.</w:t>
      </w:r>
    </w:p>
    <w:p w14:paraId="3040596E"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1) Auprès du gouvernement fédéral pour qu’il désavoue le Règlement 17.</w:t>
      </w:r>
    </w:p>
    <w:p w14:paraId="2FB3AE06"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2) Auprès du Conseil privé de Londres (le plus haut tribunal du Canada à cette époque) afin de faire annuler Règlement 17.</w:t>
      </w:r>
    </w:p>
    <w:p w14:paraId="1B27E696"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 xml:space="preserve">3) Auprès du Vatican (pape) afin qu’il appuie les Franco-Ontariens dans leurs revendications </w:t>
      </w:r>
    </w:p>
    <w:p w14:paraId="64C5CA21" w14:textId="77777777" w:rsidR="00CC1B46" w:rsidRPr="00370D60" w:rsidRDefault="00CC1B46" w:rsidP="00CC1B46">
      <w:pPr>
        <w:rPr>
          <w:rFonts w:asciiTheme="minorHAnsi" w:hAnsiTheme="minorHAnsi" w:cstheme="minorHAnsi"/>
          <w:i/>
          <w:color w:val="0070C0"/>
        </w:rPr>
      </w:pPr>
    </w:p>
    <w:p w14:paraId="12E83253"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En quelle année est-ce que le Règlement 17  a été suspendu ?</w:t>
      </w:r>
    </w:p>
    <w:p w14:paraId="70DF67ED" w14:textId="77777777" w:rsidR="00CC1B46" w:rsidRPr="00370D60" w:rsidRDefault="00CC1B46" w:rsidP="00CC1B46">
      <w:pPr>
        <w:pStyle w:val="Paragraphedeliste"/>
        <w:numPr>
          <w:ilvl w:val="0"/>
          <w:numId w:val="43"/>
        </w:numPr>
        <w:contextualSpacing/>
        <w:rPr>
          <w:rFonts w:asciiTheme="minorHAnsi" w:hAnsiTheme="minorHAnsi" w:cstheme="minorHAnsi"/>
          <w:i/>
          <w:color w:val="0070C0"/>
        </w:rPr>
      </w:pPr>
      <w:r w:rsidRPr="00370D60">
        <w:rPr>
          <w:rFonts w:asciiTheme="minorHAnsi" w:hAnsiTheme="minorHAnsi" w:cstheme="minorHAnsi"/>
          <w:i/>
          <w:color w:val="0070C0"/>
        </w:rPr>
        <w:t>1927</w:t>
      </w:r>
    </w:p>
    <w:p w14:paraId="45A2DDC4" w14:textId="77777777" w:rsidR="00CC1B46" w:rsidRPr="00370D60" w:rsidRDefault="00CC1B46" w:rsidP="00CC1B46">
      <w:pPr>
        <w:contextualSpacing/>
        <w:rPr>
          <w:rFonts w:asciiTheme="minorHAnsi" w:hAnsiTheme="minorHAnsi" w:cstheme="minorHAnsi"/>
          <w:i/>
          <w:color w:val="0070C0"/>
        </w:rPr>
      </w:pPr>
    </w:p>
    <w:p w14:paraId="14228CFC"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Que pensez-vous du Règlement 17 ?</w:t>
      </w:r>
    </w:p>
    <w:p w14:paraId="0C875ECA" w14:textId="77777777" w:rsidR="00CC1B46" w:rsidRPr="00370D60" w:rsidRDefault="00CC1B46" w:rsidP="00CC1B46">
      <w:pPr>
        <w:pStyle w:val="Paragraphedeliste"/>
        <w:numPr>
          <w:ilvl w:val="0"/>
          <w:numId w:val="48"/>
        </w:numPr>
        <w:ind w:left="709"/>
        <w:contextualSpacing/>
        <w:rPr>
          <w:rFonts w:asciiTheme="minorHAnsi" w:hAnsiTheme="minorHAnsi" w:cstheme="minorHAnsi"/>
          <w:i/>
          <w:color w:val="0070C0"/>
        </w:rPr>
      </w:pPr>
      <w:r w:rsidRPr="00370D60">
        <w:rPr>
          <w:rFonts w:asciiTheme="minorHAnsi" w:hAnsiTheme="minorHAnsi" w:cstheme="minorHAnsi"/>
          <w:i/>
          <w:color w:val="0070C0"/>
        </w:rPr>
        <w:t>Réponses individuelles</w:t>
      </w:r>
    </w:p>
    <w:p w14:paraId="404C2A8C" w14:textId="77777777" w:rsidR="00CC1B46" w:rsidRPr="00370D60" w:rsidRDefault="00CC1B46" w:rsidP="00CC1B46">
      <w:pPr>
        <w:contextualSpacing/>
        <w:rPr>
          <w:rFonts w:asciiTheme="minorHAnsi" w:hAnsiTheme="minorHAnsi" w:cstheme="minorHAnsi"/>
        </w:rPr>
      </w:pPr>
    </w:p>
    <w:p w14:paraId="45091B6B" w14:textId="77777777" w:rsidR="00CC1B46" w:rsidRPr="00370D60" w:rsidRDefault="00CC1B46" w:rsidP="00CC1B46">
      <w:pPr>
        <w:pStyle w:val="Paragraphedeliste"/>
        <w:ind w:left="720"/>
        <w:contextualSpacing/>
        <w:rPr>
          <w:rFonts w:asciiTheme="minorHAnsi" w:hAnsiTheme="minorHAnsi" w:cstheme="minorHAnsi"/>
        </w:rPr>
      </w:pPr>
    </w:p>
    <w:p w14:paraId="096DBA8E" w14:textId="77777777" w:rsidR="00CC1B46" w:rsidRPr="00370D60" w:rsidRDefault="00CC1B46" w:rsidP="00CC1B46">
      <w:pPr>
        <w:pStyle w:val="Paragraphedeliste"/>
        <w:numPr>
          <w:ilvl w:val="0"/>
          <w:numId w:val="45"/>
        </w:numPr>
        <w:contextualSpacing/>
        <w:rPr>
          <w:rFonts w:asciiTheme="minorHAnsi" w:hAnsiTheme="minorHAnsi" w:cstheme="minorHAnsi"/>
        </w:rPr>
      </w:pPr>
      <w:r w:rsidRPr="00370D60">
        <w:rPr>
          <w:rFonts w:asciiTheme="minorHAnsi" w:hAnsiTheme="minorHAnsi" w:cstheme="minorHAnsi"/>
        </w:rPr>
        <w:t>Selon toi, que serait-il arrivé si les Franco-Ontariens ne s’étaient pas battus pour faire annuler le Règlement 17 ?</w:t>
      </w:r>
    </w:p>
    <w:p w14:paraId="519A9587" w14:textId="77777777" w:rsidR="00CC1B46" w:rsidRPr="00370D60" w:rsidRDefault="00CC1B46" w:rsidP="00CC1B46">
      <w:pPr>
        <w:pStyle w:val="Paragraphedeliste"/>
        <w:numPr>
          <w:ilvl w:val="0"/>
          <w:numId w:val="48"/>
        </w:numPr>
        <w:ind w:left="709"/>
        <w:contextualSpacing/>
        <w:rPr>
          <w:rFonts w:asciiTheme="minorHAnsi" w:hAnsiTheme="minorHAnsi" w:cstheme="minorHAnsi"/>
          <w:i/>
          <w:color w:val="0070C0"/>
        </w:rPr>
      </w:pPr>
      <w:r w:rsidRPr="00370D60">
        <w:rPr>
          <w:rFonts w:asciiTheme="minorHAnsi" w:hAnsiTheme="minorHAnsi" w:cstheme="minorHAnsi"/>
          <w:i/>
          <w:color w:val="0070C0"/>
        </w:rPr>
        <w:t>Réponses individuelles</w:t>
      </w:r>
    </w:p>
    <w:p w14:paraId="326741DF" w14:textId="77777777" w:rsidR="00CC1B46" w:rsidRPr="00370D60" w:rsidRDefault="00CC1B46" w:rsidP="00CC1B46">
      <w:pPr>
        <w:spacing w:after="200" w:line="276" w:lineRule="auto"/>
        <w:rPr>
          <w:rFonts w:asciiTheme="minorHAnsi" w:hAnsiTheme="minorHAnsi" w:cstheme="minorHAnsi"/>
          <w:i/>
          <w:color w:val="0070C0"/>
        </w:rPr>
      </w:pPr>
      <w:r w:rsidRPr="00370D60">
        <w:rPr>
          <w:rFonts w:asciiTheme="minorHAnsi" w:hAnsiTheme="minorHAnsi" w:cstheme="minorHAnsi"/>
          <w:i/>
          <w:color w:val="0070C0"/>
        </w:rPr>
        <w:br w:type="page"/>
      </w:r>
    </w:p>
    <w:p w14:paraId="78E6DF97"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3E56DC15"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4</w:t>
      </w:r>
      <w:r w:rsidRPr="00370D60">
        <w:rPr>
          <w:rFonts w:asciiTheme="minorHAnsi" w:hAnsiTheme="minorHAnsi" w:cstheme="minorHAnsi"/>
          <w:b/>
        </w:rPr>
        <w:t> : DÉMARCHE POUR L’ÉTUDE DU DOSSIER SAULT-SAINTE-MARIE</w:t>
      </w:r>
    </w:p>
    <w:p w14:paraId="2545E3D4" w14:textId="77777777" w:rsidR="00CC1B46" w:rsidRPr="00370D60" w:rsidRDefault="00CC1B46" w:rsidP="00CC1B46">
      <w:pPr>
        <w:rPr>
          <w:rFonts w:asciiTheme="minorHAnsi" w:hAnsiTheme="minorHAnsi" w:cstheme="minorHAnsi"/>
        </w:rPr>
      </w:pPr>
    </w:p>
    <w:p w14:paraId="0541F976" w14:textId="77777777" w:rsidR="00CC1B46" w:rsidRPr="00370D60" w:rsidRDefault="00CC1B46" w:rsidP="00CC1B46">
      <w:pPr>
        <w:rPr>
          <w:rFonts w:asciiTheme="minorHAnsi" w:hAnsiTheme="minorHAnsi" w:cstheme="minorHAnsi"/>
        </w:rPr>
      </w:pPr>
    </w:p>
    <w:p w14:paraId="4F0BD53F"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Votre dossier comprend les deux documents suivants :</w:t>
      </w:r>
    </w:p>
    <w:p w14:paraId="1400A044" w14:textId="77777777" w:rsidR="00CC1B46" w:rsidRPr="00370D60" w:rsidRDefault="00CC1B46" w:rsidP="00CC1B46">
      <w:pPr>
        <w:rPr>
          <w:rFonts w:asciiTheme="minorHAnsi" w:hAnsiTheme="minorHAnsi" w:cstheme="minorHAnsi"/>
        </w:rPr>
      </w:pPr>
    </w:p>
    <w:p w14:paraId="77110407" w14:textId="77777777" w:rsidR="00CC1B46" w:rsidRPr="00370D60" w:rsidRDefault="00CC1B46" w:rsidP="00CC1B46">
      <w:pPr>
        <w:numPr>
          <w:ilvl w:val="0"/>
          <w:numId w:val="38"/>
        </w:numPr>
        <w:rPr>
          <w:rFonts w:asciiTheme="minorHAnsi" w:hAnsiTheme="minorHAnsi" w:cstheme="minorHAnsi"/>
        </w:rPr>
      </w:pPr>
      <w:r w:rsidRPr="00370D60">
        <w:rPr>
          <w:rFonts w:asciiTheme="minorHAnsi" w:hAnsiTheme="minorHAnsi" w:cstheme="minorHAnsi"/>
        </w:rPr>
        <w:t>Fiche d’introduction (fiche 4.1)</w:t>
      </w:r>
    </w:p>
    <w:p w14:paraId="62D46AA4" w14:textId="77777777" w:rsidR="00CC1B46" w:rsidRPr="00370D60" w:rsidRDefault="00CC1B46" w:rsidP="00CC1B46">
      <w:pPr>
        <w:ind w:left="720"/>
        <w:rPr>
          <w:rFonts w:asciiTheme="minorHAnsi" w:hAnsiTheme="minorHAnsi" w:cstheme="minorHAnsi"/>
        </w:rPr>
      </w:pPr>
    </w:p>
    <w:p w14:paraId="0A0BF737" w14:textId="77777777" w:rsidR="00CC1B46" w:rsidRPr="00370D60" w:rsidRDefault="00CC1B46" w:rsidP="00CC1B46">
      <w:pPr>
        <w:numPr>
          <w:ilvl w:val="0"/>
          <w:numId w:val="38"/>
        </w:numPr>
        <w:ind w:left="714" w:hanging="357"/>
        <w:rPr>
          <w:rFonts w:asciiTheme="minorHAnsi" w:hAnsiTheme="minorHAnsi" w:cstheme="minorHAnsi"/>
        </w:rPr>
      </w:pPr>
      <w:r w:rsidRPr="00370D60">
        <w:rPr>
          <w:rFonts w:asciiTheme="minorHAnsi" w:hAnsiTheme="minorHAnsi" w:cstheme="minorHAnsi"/>
        </w:rPr>
        <w:t>Questionnaire de l’étudiant (fiche 4.2)</w:t>
      </w:r>
    </w:p>
    <w:p w14:paraId="0817A019" w14:textId="77777777" w:rsidR="00CC1B46" w:rsidRPr="00370D60" w:rsidRDefault="00CC1B46" w:rsidP="00CC1B46">
      <w:pPr>
        <w:pStyle w:val="Paragraphedeliste"/>
        <w:rPr>
          <w:rFonts w:asciiTheme="minorHAnsi" w:hAnsiTheme="minorHAnsi" w:cstheme="minorHAnsi"/>
        </w:rPr>
      </w:pPr>
    </w:p>
    <w:p w14:paraId="0D658B85" w14:textId="77777777" w:rsidR="00CC1B46" w:rsidRPr="00370D60" w:rsidRDefault="00CC1B46" w:rsidP="00CC1B46">
      <w:pPr>
        <w:rPr>
          <w:rFonts w:asciiTheme="minorHAnsi" w:hAnsiTheme="minorHAnsi" w:cstheme="minorHAnsi"/>
          <w:b/>
        </w:rPr>
      </w:pPr>
    </w:p>
    <w:p w14:paraId="0BA615C8" w14:textId="77777777" w:rsidR="00CC1B46" w:rsidRPr="00370D60" w:rsidRDefault="00CC1B46" w:rsidP="00CC1B46">
      <w:pPr>
        <w:rPr>
          <w:rFonts w:asciiTheme="minorHAnsi" w:hAnsiTheme="minorHAnsi" w:cstheme="minorHAnsi"/>
          <w:b/>
        </w:rPr>
      </w:pPr>
    </w:p>
    <w:p w14:paraId="7D9E506D"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Démarche à suivre  </w:t>
      </w:r>
    </w:p>
    <w:p w14:paraId="3D805D55" w14:textId="77777777" w:rsidR="00CC1B46" w:rsidRPr="00370D60" w:rsidRDefault="00CC1B46" w:rsidP="00CC1B46">
      <w:pPr>
        <w:rPr>
          <w:rFonts w:asciiTheme="minorHAnsi" w:hAnsiTheme="minorHAnsi" w:cstheme="minorHAnsi"/>
          <w:b/>
        </w:rPr>
      </w:pPr>
    </w:p>
    <w:p w14:paraId="008969EA" w14:textId="77777777" w:rsidR="00CC1B46" w:rsidRPr="00370D60" w:rsidRDefault="00CC1B46" w:rsidP="00CC1B46">
      <w:pPr>
        <w:pStyle w:val="Corpsdetexte"/>
        <w:spacing w:after="0"/>
        <w:rPr>
          <w:rFonts w:asciiTheme="minorHAnsi" w:hAnsiTheme="minorHAnsi" w:cstheme="minorHAnsi"/>
        </w:rPr>
      </w:pPr>
      <w:r w:rsidRPr="00370D60">
        <w:rPr>
          <w:rFonts w:asciiTheme="minorHAnsi" w:hAnsiTheme="minorHAnsi" w:cstheme="minorHAnsi"/>
        </w:rPr>
        <w:t xml:space="preserve">Avec les membres de ton équipe, suis les étapes suivantes pour étudier le dossier Sault-Sainte-Marie : </w:t>
      </w:r>
    </w:p>
    <w:p w14:paraId="32B0D5EE" w14:textId="77777777" w:rsidR="00CC1B46" w:rsidRPr="00370D60" w:rsidRDefault="00CC1B46" w:rsidP="00CC1B46">
      <w:pPr>
        <w:pStyle w:val="Corpsdetexte"/>
        <w:spacing w:after="0"/>
        <w:rPr>
          <w:rFonts w:asciiTheme="minorHAnsi" w:hAnsiTheme="minorHAnsi" w:cstheme="minorHAnsi"/>
        </w:rPr>
      </w:pPr>
    </w:p>
    <w:p w14:paraId="450BCD79" w14:textId="77777777" w:rsidR="00CC1B46" w:rsidRPr="00370D60" w:rsidRDefault="00CC1B46" w:rsidP="00CC1B46">
      <w:pPr>
        <w:ind w:left="360"/>
        <w:rPr>
          <w:rFonts w:asciiTheme="minorHAnsi" w:hAnsiTheme="minorHAnsi" w:cstheme="minorHAnsi"/>
        </w:rPr>
      </w:pPr>
    </w:p>
    <w:p w14:paraId="70D68145"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Lis le questionnaire.</w:t>
      </w:r>
    </w:p>
    <w:p w14:paraId="702A2235" w14:textId="77777777" w:rsidR="00CC1B46" w:rsidRPr="00370D60" w:rsidRDefault="00CC1B46" w:rsidP="00CC1B46">
      <w:pPr>
        <w:rPr>
          <w:rFonts w:asciiTheme="minorHAnsi" w:hAnsiTheme="minorHAnsi" w:cstheme="minorHAnsi"/>
        </w:rPr>
      </w:pPr>
    </w:p>
    <w:p w14:paraId="1B6F4C0F"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Réponds aux questions au moyen de la fiche d’introduction.</w:t>
      </w:r>
    </w:p>
    <w:p w14:paraId="17C59838" w14:textId="77777777" w:rsidR="00CC1B46" w:rsidRPr="00370D60" w:rsidRDefault="00CC1B46" w:rsidP="00CC1B46">
      <w:pPr>
        <w:pStyle w:val="Paragraphedeliste"/>
        <w:rPr>
          <w:rFonts w:asciiTheme="minorHAnsi" w:hAnsiTheme="minorHAnsi" w:cstheme="minorHAnsi"/>
        </w:rPr>
      </w:pPr>
    </w:p>
    <w:p w14:paraId="126D5BBC" w14:textId="77777777" w:rsidR="00CC1B46" w:rsidRPr="00370D60" w:rsidRDefault="00CC1B46" w:rsidP="00CC1B46">
      <w:pPr>
        <w:numPr>
          <w:ilvl w:val="0"/>
          <w:numId w:val="18"/>
        </w:numPr>
        <w:rPr>
          <w:rFonts w:asciiTheme="minorHAnsi" w:hAnsiTheme="minorHAnsi" w:cstheme="minorHAnsi"/>
        </w:rPr>
      </w:pPr>
      <w:r w:rsidRPr="00370D60">
        <w:rPr>
          <w:rFonts w:asciiTheme="minorHAnsi" w:hAnsiTheme="minorHAnsi" w:cstheme="minorHAnsi"/>
        </w:rPr>
        <w:t>Écris tes réponses dans le questionnaire.</w:t>
      </w:r>
    </w:p>
    <w:p w14:paraId="08650867" w14:textId="77777777" w:rsidR="00CC1B46" w:rsidRPr="00370D60" w:rsidRDefault="00CC1B46" w:rsidP="00CC1B46">
      <w:pPr>
        <w:rPr>
          <w:rFonts w:asciiTheme="minorHAnsi" w:hAnsiTheme="minorHAnsi" w:cstheme="minorHAnsi"/>
        </w:rPr>
      </w:pPr>
    </w:p>
    <w:p w14:paraId="27000760" w14:textId="77777777" w:rsidR="00CC1B46" w:rsidRPr="00370D60" w:rsidRDefault="00CC1B46" w:rsidP="00CC1B46">
      <w:pPr>
        <w:rPr>
          <w:rFonts w:asciiTheme="minorHAnsi" w:hAnsiTheme="minorHAnsi" w:cstheme="minorHAnsi"/>
          <w:b/>
        </w:rPr>
      </w:pPr>
    </w:p>
    <w:p w14:paraId="4727AAF1" w14:textId="77777777" w:rsidR="00CC1B46" w:rsidRPr="00370D60" w:rsidRDefault="00CC1B46" w:rsidP="00CC1B46">
      <w:pPr>
        <w:rPr>
          <w:rFonts w:asciiTheme="minorHAnsi" w:hAnsiTheme="minorHAnsi" w:cstheme="minorHAnsi"/>
          <w:b/>
        </w:rPr>
      </w:pPr>
    </w:p>
    <w:p w14:paraId="57D5BAD0" w14:textId="77777777" w:rsidR="00CC1B46" w:rsidRPr="00370D60" w:rsidRDefault="00CC1B46" w:rsidP="00CC1B46">
      <w:pPr>
        <w:spacing w:after="200" w:line="276" w:lineRule="auto"/>
        <w:rPr>
          <w:rFonts w:asciiTheme="minorHAnsi" w:hAnsiTheme="minorHAnsi" w:cstheme="minorHAnsi"/>
        </w:rPr>
      </w:pPr>
      <w:r w:rsidRPr="00370D60">
        <w:rPr>
          <w:rFonts w:asciiTheme="minorHAnsi" w:hAnsiTheme="minorHAnsi" w:cstheme="minorHAnsi"/>
        </w:rPr>
        <w:br w:type="page"/>
      </w:r>
    </w:p>
    <w:p w14:paraId="4C1C9C7D"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0B57CC51"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4.1</w:t>
      </w:r>
      <w:r w:rsidRPr="00370D60">
        <w:rPr>
          <w:rFonts w:asciiTheme="minorHAnsi" w:hAnsiTheme="minorHAnsi" w:cstheme="minorHAnsi"/>
          <w:b/>
        </w:rPr>
        <w:t> : FICHE D’INTRODUCTION AU DOSSIER SAULT-SAINTE-MARIE</w:t>
      </w:r>
    </w:p>
    <w:p w14:paraId="4245EE68" w14:textId="77777777" w:rsidR="00CC1B46" w:rsidRPr="00370D60" w:rsidRDefault="00CC1B46" w:rsidP="00CC1B46">
      <w:pPr>
        <w:rPr>
          <w:rFonts w:asciiTheme="minorHAnsi" w:hAnsiTheme="minorHAnsi" w:cstheme="minorHAnsi"/>
        </w:rPr>
      </w:pPr>
    </w:p>
    <w:p w14:paraId="0FD7E15A"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Le 29 janvier 1990, le conseil municipal de Sault-Sainte-Marie adopte un règlement municipal pour que l’anglais soit la seule et unique langue officielle de la Ville. Sault-Sainte-Marie est donc déclarée unilingue anglaise</w:t>
      </w:r>
      <w:r w:rsidRPr="00370D60">
        <w:rPr>
          <w:rStyle w:val="Appelnotedebasdep"/>
          <w:rFonts w:asciiTheme="minorHAnsi" w:hAnsiTheme="minorHAnsi" w:cstheme="minorHAnsi"/>
        </w:rPr>
        <w:footnoteReference w:id="1"/>
      </w:r>
      <w:r w:rsidRPr="00370D60">
        <w:rPr>
          <w:rFonts w:asciiTheme="minorHAnsi" w:hAnsiTheme="minorHAnsi" w:cstheme="minorHAnsi"/>
        </w:rPr>
        <w:t>. La Ville veut s’assurer de ne pas avoir à payer des frais supplémentaires pour offrir des services en français, même si aucune loi ne l’obligeait à les offrir.</w:t>
      </w:r>
    </w:p>
    <w:p w14:paraId="67ECFDCE" w14:textId="77777777" w:rsidR="00CC1B46" w:rsidRPr="00370D60" w:rsidRDefault="00CC1B46" w:rsidP="00CC1B46">
      <w:pPr>
        <w:rPr>
          <w:rFonts w:asciiTheme="minorHAnsi" w:hAnsiTheme="minorHAnsi" w:cstheme="minorHAnsi"/>
        </w:rPr>
      </w:pPr>
    </w:p>
    <w:p w14:paraId="09D1A5F3"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Le conseil municipal prend cette décision à la suite d’un mouvement d’anglophones qui avaient fait circuler la fausse idée que les villes ontariennes auraient bientôt à offrir des services en français, comme le gouvernement fédéral. Prises de peur par cette campagne, 25 000 personnes signent une pétition pour exiger que la Ville de Sault-Sainte-Marie soit désignée unilingue anglophone. </w:t>
      </w:r>
    </w:p>
    <w:p w14:paraId="4AD81426" w14:textId="77777777" w:rsidR="00CC1B46" w:rsidRPr="00370D60" w:rsidRDefault="00CC1B46" w:rsidP="00CC1B46">
      <w:pPr>
        <w:rPr>
          <w:rFonts w:asciiTheme="minorHAnsi" w:hAnsiTheme="minorHAnsi" w:cstheme="minorHAnsi"/>
        </w:rPr>
      </w:pPr>
    </w:p>
    <w:p w14:paraId="5E89CA79"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Décision judiciaire </w:t>
      </w:r>
    </w:p>
    <w:p w14:paraId="67296789"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 xml:space="preserve">Ce n’est qu’en 1994 qu’un tribunal ontarien invalide la résolution d’unilinguisme de Sault-Sainte-Marie. La Ville respecte la décision. </w:t>
      </w:r>
    </w:p>
    <w:p w14:paraId="3A75DBF8" w14:textId="77777777" w:rsidR="00CC1B46" w:rsidRPr="00370D60" w:rsidRDefault="00CC1B46" w:rsidP="00CC1B46">
      <w:pPr>
        <w:rPr>
          <w:rFonts w:asciiTheme="minorHAnsi" w:hAnsiTheme="minorHAnsi" w:cstheme="minorHAnsi"/>
        </w:rPr>
      </w:pPr>
    </w:p>
    <w:p w14:paraId="568493D5"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Impact sur la communauté</w:t>
      </w:r>
    </w:p>
    <w:p w14:paraId="37282AF2"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Le conseil municipal de Sault-Sainte-Marie attend cependant près de 10 ans pour annuler le règlement. En 1999, des élus réalisent que les réactions négatives à la suite de l’adoption du règlement ont nui au tourisme de la région.</w:t>
      </w:r>
    </w:p>
    <w:p w14:paraId="1B045437" w14:textId="77777777" w:rsidR="00CC1B46" w:rsidRPr="00370D60" w:rsidRDefault="00CC1B46" w:rsidP="00CC1B46">
      <w:pPr>
        <w:rPr>
          <w:rFonts w:asciiTheme="minorHAnsi" w:hAnsiTheme="minorHAnsi" w:cstheme="minorHAnsi"/>
        </w:rPr>
      </w:pPr>
    </w:p>
    <w:p w14:paraId="101F94B4"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 xml:space="preserve">Sentiment antifrancophone </w:t>
      </w:r>
    </w:p>
    <w:p w14:paraId="26988540" w14:textId="77777777" w:rsidR="00CC1B46" w:rsidRPr="00370D60" w:rsidRDefault="00CC1B46" w:rsidP="00CC1B46">
      <w:pPr>
        <w:shd w:val="clear" w:color="auto" w:fill="FFFFFF"/>
        <w:ind w:right="300"/>
        <w:rPr>
          <w:rFonts w:asciiTheme="minorHAnsi" w:hAnsiTheme="minorHAnsi" w:cstheme="minorHAnsi"/>
          <w:lang w:val="fr-FR"/>
        </w:rPr>
      </w:pPr>
      <w:r w:rsidRPr="00370D60">
        <w:rPr>
          <w:rFonts w:asciiTheme="minorHAnsi" w:hAnsiTheme="minorHAnsi" w:cstheme="minorHAnsi"/>
          <w:lang w:val="fr-FR"/>
        </w:rPr>
        <w:t xml:space="preserve">Aujourd'hui, la réconciliation entre anglophones et francophones semble accomplie dans la ville, mais les cicatrices restent profondes. </w:t>
      </w:r>
    </w:p>
    <w:p w14:paraId="443CA325" w14:textId="77777777" w:rsidR="00CC1B46" w:rsidRPr="00370D60" w:rsidRDefault="00CC1B46" w:rsidP="00CC1B46">
      <w:pPr>
        <w:shd w:val="clear" w:color="auto" w:fill="FFFFFF"/>
        <w:ind w:right="300"/>
        <w:rPr>
          <w:rFonts w:asciiTheme="minorHAnsi" w:hAnsiTheme="minorHAnsi" w:cstheme="minorHAnsi"/>
          <w:lang w:val="fr-FR"/>
        </w:rPr>
      </w:pPr>
    </w:p>
    <w:p w14:paraId="654B9370" w14:textId="77777777" w:rsidR="00CC1B46" w:rsidRPr="00370D60" w:rsidRDefault="00CC1B46" w:rsidP="00CC1B46">
      <w:pPr>
        <w:shd w:val="clear" w:color="auto" w:fill="FFFFFF"/>
        <w:ind w:right="300"/>
        <w:rPr>
          <w:rFonts w:asciiTheme="minorHAnsi" w:hAnsiTheme="minorHAnsi" w:cstheme="minorHAnsi"/>
          <w:lang w:val="fr-FR"/>
        </w:rPr>
      </w:pPr>
      <w:r w:rsidRPr="00370D60">
        <w:rPr>
          <w:rFonts w:asciiTheme="minorHAnsi" w:hAnsiTheme="minorHAnsi" w:cstheme="minorHAnsi"/>
          <w:lang w:val="fr-FR"/>
        </w:rPr>
        <w:t xml:space="preserve">Bien des résidents n'ont pas oublié les insultes. Jean-Paul Dubreuil déclare que les francophones ont été traînés dans la boue à l'époque. Mais la situation a évolué au cours des 20 dernières années et il affirme que les francophones sont maintenant « très acceptés » à Sault-Saint-Marie. Le drapeau franco-ontarien flotte désormais en permanence au cœur de la ville. Fait à noter cependant, le nombre de francophones a diminué. </w:t>
      </w:r>
    </w:p>
    <w:p w14:paraId="1F641717" w14:textId="77777777" w:rsidR="00CC1B46" w:rsidRPr="00370D60" w:rsidRDefault="00CC1B46" w:rsidP="00CC1B46">
      <w:pPr>
        <w:shd w:val="clear" w:color="auto" w:fill="FFFFFF"/>
        <w:ind w:right="300"/>
        <w:rPr>
          <w:rFonts w:asciiTheme="minorHAnsi" w:hAnsiTheme="minorHAnsi" w:cstheme="minorHAnsi"/>
          <w:lang w:val="fr-FR"/>
        </w:rPr>
      </w:pPr>
    </w:p>
    <w:p w14:paraId="5DD69A4E" w14:textId="77777777" w:rsidR="00CC1B46" w:rsidRPr="00370D60" w:rsidRDefault="00CC1B46" w:rsidP="00CC1B46">
      <w:pPr>
        <w:shd w:val="clear" w:color="auto" w:fill="FFFFFF"/>
        <w:ind w:right="300"/>
        <w:rPr>
          <w:rFonts w:asciiTheme="minorHAnsi" w:hAnsiTheme="minorHAnsi" w:cstheme="minorHAnsi"/>
          <w:lang w:val="fr-FR"/>
        </w:rPr>
      </w:pPr>
      <w:r w:rsidRPr="00370D60">
        <w:rPr>
          <w:rFonts w:asciiTheme="minorHAnsi" w:hAnsiTheme="minorHAnsi" w:cstheme="minorHAnsi"/>
          <w:lang w:val="fr-FR"/>
        </w:rPr>
        <w:t xml:space="preserve">Une autre résidente de Sault-Sainte-Marie, Denise Martel, se souvient d’avoir reçu deux lettres de menace de mort qui nommaient ses enfants et l'école qu'ils fréquentaient. </w:t>
      </w:r>
    </w:p>
    <w:p w14:paraId="0CEA9115" w14:textId="77777777" w:rsidR="00CC1B46" w:rsidRPr="00370D60" w:rsidRDefault="00CC1B46" w:rsidP="00CC1B46">
      <w:pPr>
        <w:shd w:val="clear" w:color="auto" w:fill="FFFFFF"/>
        <w:ind w:right="300"/>
        <w:rPr>
          <w:rFonts w:asciiTheme="minorHAnsi" w:hAnsiTheme="minorHAnsi" w:cstheme="minorHAnsi"/>
          <w:lang w:val="fr-FR"/>
        </w:rPr>
      </w:pPr>
    </w:p>
    <w:p w14:paraId="1DCC97F1" w14:textId="77777777" w:rsidR="00CC1B46" w:rsidRPr="00370D60" w:rsidRDefault="00CC1B46" w:rsidP="00CC1B46">
      <w:pPr>
        <w:shd w:val="clear" w:color="auto" w:fill="FFFFFF"/>
        <w:ind w:right="300"/>
        <w:rPr>
          <w:rFonts w:asciiTheme="minorHAnsi" w:hAnsiTheme="minorHAnsi" w:cstheme="minorHAnsi"/>
          <w:b/>
          <w:lang w:val="fr-FR"/>
        </w:rPr>
      </w:pPr>
      <w:r w:rsidRPr="00370D60">
        <w:rPr>
          <w:rFonts w:asciiTheme="minorHAnsi" w:hAnsiTheme="minorHAnsi" w:cstheme="minorHAnsi"/>
          <w:b/>
          <w:lang w:val="fr-FR"/>
        </w:rPr>
        <w:t>Les médias collaborent</w:t>
      </w:r>
    </w:p>
    <w:p w14:paraId="4CEDACB3" w14:textId="77777777" w:rsidR="00CC1B46" w:rsidRPr="00370D60" w:rsidRDefault="00CC1B46" w:rsidP="00CC1B46">
      <w:pPr>
        <w:rPr>
          <w:rFonts w:asciiTheme="minorHAnsi" w:hAnsiTheme="minorHAnsi" w:cstheme="minorHAnsi"/>
          <w:lang w:val="fr-FR"/>
        </w:rPr>
      </w:pPr>
      <w:r w:rsidRPr="00370D60">
        <w:rPr>
          <w:rFonts w:asciiTheme="minorHAnsi" w:hAnsiTheme="minorHAnsi" w:cstheme="minorHAnsi"/>
          <w:lang w:val="fr-FR"/>
        </w:rPr>
        <w:t xml:space="preserve">Ces événements poussent </w:t>
      </w:r>
      <w:r w:rsidRPr="00370D60">
        <w:rPr>
          <w:rFonts w:asciiTheme="minorHAnsi" w:hAnsiTheme="minorHAnsi" w:cstheme="minorHAnsi"/>
          <w:i/>
          <w:iCs/>
          <w:lang w:val="fr-FR"/>
        </w:rPr>
        <w:t xml:space="preserve">LeDroit </w:t>
      </w:r>
      <w:r w:rsidRPr="00370D60">
        <w:rPr>
          <w:rFonts w:asciiTheme="minorHAnsi" w:hAnsiTheme="minorHAnsi" w:cstheme="minorHAnsi"/>
          <w:iCs/>
          <w:lang w:val="fr-FR"/>
        </w:rPr>
        <w:t xml:space="preserve">(un journal francophone d’Ottawa) </w:t>
      </w:r>
      <w:r w:rsidRPr="00370D60">
        <w:rPr>
          <w:rFonts w:asciiTheme="minorHAnsi" w:hAnsiTheme="minorHAnsi" w:cstheme="minorHAnsi"/>
          <w:lang w:val="fr-FR"/>
        </w:rPr>
        <w:t xml:space="preserve">et le journal anglophone de a ville de Sault-Sainte-Marie, </w:t>
      </w:r>
      <w:r w:rsidRPr="00370D60">
        <w:rPr>
          <w:rFonts w:asciiTheme="minorHAnsi" w:hAnsiTheme="minorHAnsi" w:cstheme="minorHAnsi"/>
          <w:i/>
          <w:iCs/>
          <w:lang w:val="fr-FR"/>
        </w:rPr>
        <w:t>The Sault Star</w:t>
      </w:r>
      <w:r w:rsidRPr="00370D60">
        <w:rPr>
          <w:rFonts w:asciiTheme="minorHAnsi" w:hAnsiTheme="minorHAnsi" w:cstheme="minorHAnsi"/>
          <w:lang w:val="fr-FR"/>
        </w:rPr>
        <w:t xml:space="preserve">, à concevoir un projet audacieux : un cahier spécial commun sur la question linguistique. Une alliance qui n’a jamais été faite auparavant dans l’histoire de la presse canadienne. « Nous avons échangé des journalistes </w:t>
      </w:r>
      <w:r w:rsidRPr="00370D60">
        <w:rPr>
          <w:rFonts w:asciiTheme="minorHAnsi" w:hAnsiTheme="minorHAnsi" w:cstheme="minorHAnsi"/>
          <w:lang w:val="fr-FR"/>
        </w:rPr>
        <w:lastRenderedPageBreak/>
        <w:t>qui sont allés couvrir le territoire de l’autre pour en rapporter les perceptions, les réalités et les points de vue », écrivent les éditeurs des journaux de l’époque.</w:t>
      </w:r>
    </w:p>
    <w:p w14:paraId="5507390D" w14:textId="77777777" w:rsidR="00CC1B46" w:rsidRPr="00370D60" w:rsidRDefault="00CC1B46" w:rsidP="00CC1B46">
      <w:pPr>
        <w:shd w:val="clear" w:color="auto" w:fill="FFFFFF"/>
        <w:ind w:right="300"/>
        <w:rPr>
          <w:rFonts w:asciiTheme="minorHAnsi" w:hAnsiTheme="minorHAnsi" w:cstheme="minorHAnsi"/>
          <w:lang w:val="fr-FR"/>
        </w:rPr>
      </w:pPr>
    </w:p>
    <w:p w14:paraId="11248264" w14:textId="77777777" w:rsidR="00CC1B46" w:rsidRPr="00370D60" w:rsidRDefault="00CC1B46" w:rsidP="00CC1B46">
      <w:pPr>
        <w:rPr>
          <w:rFonts w:asciiTheme="minorHAnsi" w:hAnsiTheme="minorHAnsi" w:cstheme="minorHAnsi"/>
          <w:b/>
        </w:rPr>
      </w:pPr>
      <w:r w:rsidRPr="00370D60">
        <w:rPr>
          <w:rFonts w:asciiTheme="minorHAnsi" w:hAnsiTheme="minorHAnsi" w:cstheme="minorHAnsi"/>
          <w:b/>
        </w:rPr>
        <w:t>Excuses aux francophones</w:t>
      </w:r>
    </w:p>
    <w:p w14:paraId="40AAE190"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En 2010, vingt ans après l’adoption du règlement, le maire de Sault-Sainte-Marie, John Rowswell présente ses excuses à tous les francophones du pays. Chose que l’ancien maire de la municipalité n’a jamais faite. Joe Fratesi, n’a jamais voulu admettre que la résolution d’unilinguisme était une erreur.</w:t>
      </w:r>
    </w:p>
    <w:p w14:paraId="769C23BB" w14:textId="77777777" w:rsidR="00CC1B46" w:rsidRPr="00370D60" w:rsidRDefault="00CC1B46" w:rsidP="00CC1B46">
      <w:pPr>
        <w:rPr>
          <w:rFonts w:asciiTheme="minorHAnsi" w:hAnsiTheme="minorHAnsi" w:cstheme="minorHAnsi"/>
        </w:rPr>
      </w:pPr>
    </w:p>
    <w:p w14:paraId="5F13B5A4" w14:textId="77777777" w:rsidR="00CC1B46" w:rsidRPr="00370D60" w:rsidRDefault="00CC1B46" w:rsidP="00CC1B46">
      <w:pPr>
        <w:jc w:val="center"/>
        <w:rPr>
          <w:rFonts w:asciiTheme="minorHAnsi" w:hAnsiTheme="minorHAnsi" w:cstheme="minorHAnsi"/>
        </w:rPr>
      </w:pPr>
      <w:r w:rsidRPr="00370D60">
        <w:rPr>
          <w:rFonts w:asciiTheme="minorHAnsi" w:hAnsiTheme="minorHAnsi" w:cstheme="minorHAnsi"/>
        </w:rPr>
        <w:br w:type="page"/>
      </w:r>
    </w:p>
    <w:p w14:paraId="00AC5256" w14:textId="77777777" w:rsidR="003E0FCF" w:rsidRDefault="003E0FCF" w:rsidP="00CC1B46">
      <w:pPr>
        <w:jc w:val="center"/>
        <w:rPr>
          <w:rFonts w:asciiTheme="minorHAnsi" w:eastAsia="Arial Unicode MS" w:hAnsiTheme="minorHAnsi" w:cs="Arial Unicode MS"/>
          <w:b/>
          <w:bCs/>
          <w:color w:val="0070C0"/>
          <w:u w:color="000000"/>
          <w:bdr w:val="nil"/>
          <w:lang w:val="de-DE"/>
        </w:rPr>
      </w:pPr>
    </w:p>
    <w:p w14:paraId="122C4666"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4.2</w:t>
      </w:r>
      <w:r w:rsidRPr="00370D60">
        <w:rPr>
          <w:rFonts w:asciiTheme="minorHAnsi" w:hAnsiTheme="minorHAnsi" w:cstheme="minorHAnsi"/>
          <w:b/>
        </w:rPr>
        <w:t> : QUESTIONNAIRE DE L’ÉTUDIANT – DOSSIER SAULT-SAINTE-MARIE</w:t>
      </w:r>
    </w:p>
    <w:p w14:paraId="47956729" w14:textId="77777777" w:rsidR="00CC1B46" w:rsidRPr="00370D60" w:rsidRDefault="00CC1B46" w:rsidP="00CC1B46">
      <w:pPr>
        <w:pStyle w:val="Paragraphedeliste"/>
        <w:ind w:left="720"/>
        <w:contextualSpacing/>
        <w:rPr>
          <w:rFonts w:asciiTheme="minorHAnsi" w:hAnsiTheme="minorHAnsi" w:cstheme="minorHAnsi"/>
        </w:rPr>
      </w:pPr>
    </w:p>
    <w:p w14:paraId="49A35AE6"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Qu’est-ce que le règlement déclarait ?</w:t>
      </w:r>
    </w:p>
    <w:p w14:paraId="1AE2FC94"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11007723" w14:textId="77777777" w:rsidR="00CC1B46" w:rsidRPr="00370D60" w:rsidRDefault="00CC1B46" w:rsidP="00CC1B46">
      <w:pPr>
        <w:rPr>
          <w:rFonts w:asciiTheme="minorHAnsi" w:hAnsiTheme="minorHAnsi" w:cstheme="minorHAnsi"/>
        </w:rPr>
      </w:pPr>
    </w:p>
    <w:p w14:paraId="59E7241F"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Pourquoi est-ce que le conseil municipal a adopté ce règlement ?</w:t>
      </w:r>
    </w:p>
    <w:p w14:paraId="1361B220"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5FB2894" w14:textId="77777777" w:rsidR="00CC1B46" w:rsidRPr="00370D60" w:rsidRDefault="00CC1B46" w:rsidP="00CC1B46">
      <w:pPr>
        <w:rPr>
          <w:rFonts w:asciiTheme="minorHAnsi" w:hAnsiTheme="minorHAnsi" w:cstheme="minorHAnsi"/>
        </w:rPr>
      </w:pPr>
    </w:p>
    <w:p w14:paraId="2F507D06"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Combien de noms y avait-il sur la pétition à l’origine du règlement ?</w:t>
      </w:r>
    </w:p>
    <w:p w14:paraId="3DD91F0E"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4D8927B0" w14:textId="77777777" w:rsidR="00CC1B46" w:rsidRPr="00370D60" w:rsidRDefault="00CC1B46" w:rsidP="00CC1B46">
      <w:pPr>
        <w:pStyle w:val="Paragraphedeliste"/>
        <w:ind w:left="720"/>
        <w:contextualSpacing/>
        <w:rPr>
          <w:rFonts w:asciiTheme="minorHAnsi" w:hAnsiTheme="minorHAnsi" w:cstheme="minorHAnsi"/>
        </w:rPr>
      </w:pPr>
    </w:p>
    <w:p w14:paraId="21C46F58"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Comment est-ce qu’une résidente de Sault-Sainte-Marie a-t-elle été menacée ? Qui est-ce que la menace visait (2 réponses) ?</w:t>
      </w:r>
    </w:p>
    <w:p w14:paraId="07F045B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7AFEAB5" w14:textId="77777777" w:rsidR="00CC1B46" w:rsidRPr="00370D60" w:rsidRDefault="00CC1B46" w:rsidP="00CC1B46">
      <w:pPr>
        <w:rPr>
          <w:rFonts w:asciiTheme="minorHAnsi" w:hAnsiTheme="minorHAnsi" w:cstheme="minorHAnsi"/>
        </w:rPr>
      </w:pPr>
    </w:p>
    <w:p w14:paraId="22CBD814"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Quelle Cour a invalidé le règlement et en quelle année ?</w:t>
      </w:r>
    </w:p>
    <w:p w14:paraId="012D4532"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40C43F0B" w14:textId="77777777" w:rsidR="00CC1B46" w:rsidRPr="00370D60" w:rsidRDefault="00CC1B46" w:rsidP="00CC1B46">
      <w:pPr>
        <w:rPr>
          <w:rFonts w:asciiTheme="minorHAnsi" w:hAnsiTheme="minorHAnsi" w:cstheme="minorHAnsi"/>
        </w:rPr>
      </w:pPr>
    </w:p>
    <w:p w14:paraId="43B36575"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Quelle a été la décision de la Ville de Sault-Sainte-Marie à la suite de la décision de la Cour ?</w:t>
      </w:r>
    </w:p>
    <w:p w14:paraId="5448245A"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6EA76B48" w14:textId="77777777" w:rsidR="00CC1B46" w:rsidRPr="00370D60" w:rsidRDefault="00CC1B46" w:rsidP="00CC1B46">
      <w:pPr>
        <w:rPr>
          <w:rFonts w:asciiTheme="minorHAnsi" w:hAnsiTheme="minorHAnsi" w:cstheme="minorHAnsi"/>
        </w:rPr>
      </w:pPr>
    </w:p>
    <w:p w14:paraId="27CB9A26"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Quand est-ce que le conseil municipal a révoqué le règlement d’unilinguisme ?</w:t>
      </w:r>
    </w:p>
    <w:p w14:paraId="48E57A59"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26937A4E" w14:textId="77777777" w:rsidR="00CC1B46" w:rsidRPr="00370D60" w:rsidRDefault="00CC1B46" w:rsidP="00CC1B46">
      <w:pPr>
        <w:rPr>
          <w:rFonts w:asciiTheme="minorHAnsi" w:hAnsiTheme="minorHAnsi" w:cstheme="minorHAnsi"/>
        </w:rPr>
      </w:pPr>
    </w:p>
    <w:p w14:paraId="02C7D13D"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Quel a été l’impact du règlement sur la région ?</w:t>
      </w:r>
    </w:p>
    <w:p w14:paraId="46B2CEE7" w14:textId="77777777" w:rsidR="00CC1B46" w:rsidRPr="00370D60" w:rsidRDefault="00CC1B46" w:rsidP="00CC1B46">
      <w:pPr>
        <w:pStyle w:val="Paragraphedeliste"/>
        <w:ind w:left="0"/>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54B8412C" w14:textId="77777777" w:rsidR="00CC1B46" w:rsidRPr="00370D60" w:rsidRDefault="00CC1B46" w:rsidP="00CC1B46">
      <w:pPr>
        <w:rPr>
          <w:rFonts w:asciiTheme="minorHAnsi" w:hAnsiTheme="minorHAnsi" w:cstheme="minorHAnsi"/>
        </w:rPr>
      </w:pPr>
    </w:p>
    <w:p w14:paraId="3BA909E1"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Qu’est-ce que le maire John Rowswell a fait depuis pour faire la paix avec les francophones ?</w:t>
      </w:r>
    </w:p>
    <w:p w14:paraId="5EECCED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3DC8AAC2" w14:textId="77777777" w:rsidR="00CC1B46" w:rsidRPr="00370D60" w:rsidRDefault="00CC1B46" w:rsidP="00CC1B46">
      <w:pPr>
        <w:rPr>
          <w:rFonts w:asciiTheme="minorHAnsi" w:hAnsiTheme="minorHAnsi" w:cstheme="minorHAnsi"/>
        </w:rPr>
      </w:pPr>
    </w:p>
    <w:p w14:paraId="564BB056" w14:textId="77777777" w:rsidR="00CC1B46" w:rsidRPr="00370D60" w:rsidRDefault="00CC1B46" w:rsidP="00CC1B46">
      <w:pPr>
        <w:pStyle w:val="Paragraphedeliste"/>
        <w:numPr>
          <w:ilvl w:val="0"/>
          <w:numId w:val="33"/>
        </w:numPr>
        <w:contextualSpacing/>
        <w:rPr>
          <w:rFonts w:asciiTheme="minorHAnsi" w:hAnsiTheme="minorHAnsi" w:cstheme="minorHAnsi"/>
        </w:rPr>
      </w:pPr>
      <w:r w:rsidRPr="00370D60">
        <w:rPr>
          <w:rFonts w:asciiTheme="minorHAnsi" w:hAnsiTheme="minorHAnsi" w:cstheme="minorHAnsi"/>
        </w:rPr>
        <w:t>Décrivez l’état de la relation entre les francophones et les anglophones aujourd’hui.</w:t>
      </w:r>
    </w:p>
    <w:p w14:paraId="30B8C79B"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3BCE6285"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w:t>
      </w:r>
    </w:p>
    <w:p w14:paraId="77A660A7"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______________________________________________________________________________________________________________________________________________________</w:t>
      </w:r>
    </w:p>
    <w:p w14:paraId="03038091" w14:textId="77777777" w:rsidR="00370D60" w:rsidRDefault="00370D60" w:rsidP="00CC1B46">
      <w:pPr>
        <w:jc w:val="center"/>
        <w:rPr>
          <w:rFonts w:asciiTheme="minorHAnsi" w:hAnsiTheme="minorHAnsi" w:cstheme="minorHAnsi"/>
          <w:b/>
        </w:rPr>
      </w:pPr>
    </w:p>
    <w:p w14:paraId="44D6ECCA" w14:textId="77777777" w:rsidR="00CC1B46" w:rsidRPr="00370D60" w:rsidRDefault="00CC1B46" w:rsidP="00CC1B46">
      <w:pPr>
        <w:jc w:val="center"/>
        <w:rPr>
          <w:rFonts w:asciiTheme="minorHAnsi" w:hAnsiTheme="minorHAnsi" w:cstheme="minorHAnsi"/>
          <w:b/>
        </w:rPr>
      </w:pPr>
      <w:r w:rsidRPr="00370D60">
        <w:rPr>
          <w:rFonts w:asciiTheme="minorHAnsi" w:eastAsia="Arial Unicode MS" w:hAnsiTheme="minorHAnsi" w:cs="Arial Unicode MS"/>
          <w:b/>
          <w:bCs/>
          <w:color w:val="0070C0"/>
          <w:u w:color="000000"/>
          <w:bdr w:val="nil"/>
          <w:lang w:val="de-DE"/>
        </w:rPr>
        <w:t>FICHE 4.3</w:t>
      </w:r>
      <w:r w:rsidRPr="00370D60">
        <w:rPr>
          <w:rFonts w:asciiTheme="minorHAnsi" w:hAnsiTheme="minorHAnsi" w:cstheme="minorHAnsi"/>
          <w:b/>
        </w:rPr>
        <w:t xml:space="preserve"> : CORRIGÉ DU QUESTIONNAIRE (ENSEIGNANT SEULEMENT) – </w:t>
      </w:r>
    </w:p>
    <w:p w14:paraId="0446E09F" w14:textId="77777777" w:rsidR="00CC1B46" w:rsidRPr="00370D60" w:rsidRDefault="00CC1B46" w:rsidP="00CC1B46">
      <w:pPr>
        <w:jc w:val="center"/>
        <w:rPr>
          <w:rFonts w:asciiTheme="minorHAnsi" w:hAnsiTheme="minorHAnsi" w:cstheme="minorHAnsi"/>
          <w:b/>
        </w:rPr>
      </w:pPr>
      <w:r w:rsidRPr="00370D60">
        <w:rPr>
          <w:rFonts w:asciiTheme="minorHAnsi" w:hAnsiTheme="minorHAnsi" w:cstheme="minorHAnsi"/>
          <w:b/>
        </w:rPr>
        <w:t>DOSSIER SAULT-SAINTE-MARIE</w:t>
      </w:r>
    </w:p>
    <w:p w14:paraId="2E23E212" w14:textId="77777777" w:rsidR="00CC1B46" w:rsidRPr="00370D60" w:rsidRDefault="00CC1B46" w:rsidP="00CC1B46">
      <w:pPr>
        <w:rPr>
          <w:rFonts w:asciiTheme="minorHAnsi" w:hAnsiTheme="minorHAnsi" w:cstheme="minorHAnsi"/>
        </w:rPr>
      </w:pPr>
    </w:p>
    <w:p w14:paraId="31A489C2"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Qu’est-ce que le règlement déclarait ?</w:t>
      </w:r>
    </w:p>
    <w:p w14:paraId="10459A51"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rPr>
        <w:t>Déclare la ville unilingue anglaise</w:t>
      </w:r>
    </w:p>
    <w:p w14:paraId="593DC9CD" w14:textId="77777777" w:rsidR="00CC1B46" w:rsidRPr="00370D60" w:rsidRDefault="00CC1B46" w:rsidP="00CC1B46">
      <w:pPr>
        <w:pStyle w:val="Paragraphedeliste"/>
        <w:ind w:left="1440"/>
        <w:rPr>
          <w:rFonts w:asciiTheme="minorHAnsi" w:hAnsiTheme="minorHAnsi" w:cstheme="minorHAnsi"/>
          <w:i/>
        </w:rPr>
      </w:pPr>
    </w:p>
    <w:p w14:paraId="3273960A"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Pourquoi est-ce que le conseil municipal a adopté ce règlement ?</w:t>
      </w:r>
    </w:p>
    <w:p w14:paraId="174FCBF0" w14:textId="77777777" w:rsidR="00CC1B46" w:rsidRPr="00370D60" w:rsidRDefault="00CC1B46" w:rsidP="00CC1B46">
      <w:pPr>
        <w:pStyle w:val="Paragraphedeliste"/>
        <w:numPr>
          <w:ilvl w:val="0"/>
          <w:numId w:val="34"/>
        </w:numPr>
        <w:contextualSpacing/>
        <w:rPr>
          <w:rFonts w:asciiTheme="minorHAnsi" w:hAnsiTheme="minorHAnsi" w:cstheme="minorHAnsi"/>
          <w:color w:val="0070C0"/>
        </w:rPr>
      </w:pPr>
      <w:r w:rsidRPr="00370D60">
        <w:rPr>
          <w:rFonts w:asciiTheme="minorHAnsi" w:hAnsiTheme="minorHAnsi" w:cstheme="minorHAnsi"/>
          <w:color w:val="0070C0"/>
        </w:rPr>
        <w:t>S’assurer de ne pas avoir à payer pour des services en français, malgré le fait qu’aucune loi ne l’obligeait à les offrir</w:t>
      </w:r>
    </w:p>
    <w:p w14:paraId="6B4F628B" w14:textId="77777777" w:rsidR="00CC1B46" w:rsidRPr="00370D60" w:rsidRDefault="00CC1B46" w:rsidP="00CC1B46">
      <w:pPr>
        <w:pStyle w:val="Paragraphedeliste"/>
        <w:rPr>
          <w:rFonts w:asciiTheme="minorHAnsi" w:hAnsiTheme="minorHAnsi" w:cstheme="minorHAnsi"/>
        </w:rPr>
      </w:pPr>
    </w:p>
    <w:p w14:paraId="5F845CB7"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Combien de noms y avait-il sur la pétition à l’origine du règlement ?</w:t>
      </w:r>
    </w:p>
    <w:p w14:paraId="73E5B9CF"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lang w:val="fr-FR"/>
        </w:rPr>
        <w:t>25 000 signatures</w:t>
      </w:r>
    </w:p>
    <w:p w14:paraId="4F163887" w14:textId="77777777" w:rsidR="00CC1B46" w:rsidRPr="00370D60" w:rsidRDefault="00CC1B46" w:rsidP="00CC1B46">
      <w:pPr>
        <w:pStyle w:val="Paragraphedeliste"/>
        <w:ind w:left="1440"/>
        <w:rPr>
          <w:rFonts w:asciiTheme="minorHAnsi" w:hAnsiTheme="minorHAnsi" w:cstheme="minorHAnsi"/>
        </w:rPr>
      </w:pPr>
    </w:p>
    <w:p w14:paraId="2283767A"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Comment est-ce qu’une résidente de Sault-Sainte-Marie a-t-elle été menacée ? Qui est-ce que la menace visait ?</w:t>
      </w:r>
    </w:p>
    <w:p w14:paraId="2864DB39" w14:textId="77777777" w:rsidR="00CC1B46" w:rsidRPr="00370D60" w:rsidRDefault="00CC1B46" w:rsidP="00CC1B46">
      <w:pPr>
        <w:pStyle w:val="Paragraphedeliste"/>
        <w:numPr>
          <w:ilvl w:val="0"/>
          <w:numId w:val="34"/>
        </w:numPr>
        <w:shd w:val="clear" w:color="auto" w:fill="FFFFFF"/>
        <w:ind w:right="300"/>
        <w:contextualSpacing/>
        <w:rPr>
          <w:rFonts w:asciiTheme="minorHAnsi" w:hAnsiTheme="minorHAnsi" w:cstheme="minorHAnsi"/>
          <w:i/>
          <w:color w:val="0070C0"/>
          <w:lang w:val="fr-FR"/>
        </w:rPr>
      </w:pPr>
      <w:r w:rsidRPr="00370D60">
        <w:rPr>
          <w:rFonts w:asciiTheme="minorHAnsi" w:hAnsiTheme="minorHAnsi" w:cstheme="minorHAnsi"/>
          <w:i/>
          <w:color w:val="0070C0"/>
          <w:lang w:val="fr-FR"/>
        </w:rPr>
        <w:t xml:space="preserve">Denise Martel a reçu  deux lettres de menace de mort qui nommaient ses enfants et l'école qu'ils fréquentaient. </w:t>
      </w:r>
    </w:p>
    <w:p w14:paraId="403AD653" w14:textId="77777777" w:rsidR="00CC1B46" w:rsidRPr="00370D60" w:rsidRDefault="00CC1B46" w:rsidP="00CC1B46">
      <w:pPr>
        <w:pStyle w:val="Paragraphedeliste"/>
        <w:ind w:left="1440"/>
        <w:rPr>
          <w:rFonts w:asciiTheme="minorHAnsi" w:hAnsiTheme="minorHAnsi" w:cstheme="minorHAnsi"/>
        </w:rPr>
      </w:pPr>
    </w:p>
    <w:p w14:paraId="2C3D05F8"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Quelle Cour a invalidé le règlement et en quelle année ?</w:t>
      </w:r>
    </w:p>
    <w:p w14:paraId="3C1AD070"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lang w:val="fr-FR"/>
        </w:rPr>
        <w:t>En 1994, un tribunal ontarien a invalidé la résolution d'unilinguisme</w:t>
      </w:r>
    </w:p>
    <w:p w14:paraId="6BBB2E41" w14:textId="77777777" w:rsidR="00CC1B46" w:rsidRPr="00370D60" w:rsidRDefault="00CC1B46" w:rsidP="00CC1B46">
      <w:pPr>
        <w:pStyle w:val="Paragraphedeliste"/>
        <w:ind w:left="1440"/>
        <w:contextualSpacing/>
        <w:rPr>
          <w:rFonts w:asciiTheme="minorHAnsi" w:hAnsiTheme="minorHAnsi" w:cstheme="minorHAnsi"/>
          <w:i/>
          <w:color w:val="0070C0"/>
        </w:rPr>
      </w:pPr>
    </w:p>
    <w:p w14:paraId="06EA5E17"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Quelle a été la décision de la Ville de Sault-Sainte-Marie à la suite de la décision de la Cour ?</w:t>
      </w:r>
    </w:p>
    <w:p w14:paraId="6828502D"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lang w:val="fr-FR"/>
        </w:rPr>
        <w:t>Sault-Sainte-Marie s'est pliée à la décision</w:t>
      </w:r>
    </w:p>
    <w:p w14:paraId="6D98B48C" w14:textId="77777777" w:rsidR="00CC1B46" w:rsidRPr="00370D60" w:rsidRDefault="00CC1B46" w:rsidP="00CC1B46">
      <w:pPr>
        <w:pStyle w:val="Paragraphedeliste"/>
        <w:ind w:left="1440"/>
        <w:rPr>
          <w:rFonts w:asciiTheme="minorHAnsi" w:hAnsiTheme="minorHAnsi" w:cstheme="minorHAnsi"/>
        </w:rPr>
      </w:pPr>
    </w:p>
    <w:p w14:paraId="165355C6"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Quand est-ce que le conseil municipal a révoqué le règlement d’unilinguisme ?</w:t>
      </w:r>
    </w:p>
    <w:p w14:paraId="160E4A99"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rPr>
        <w:t>Le 9 août 1999, le conseil municipal de Sault-Sainte-Marie vote lundi soir sur la révocation de l'article décrétant que la ville est unilingue anglaise</w:t>
      </w:r>
    </w:p>
    <w:p w14:paraId="3D5095DE" w14:textId="77777777" w:rsidR="00CC1B46" w:rsidRPr="00370D60" w:rsidRDefault="00CC1B46" w:rsidP="00CC1B46">
      <w:pPr>
        <w:pStyle w:val="Paragraphedeliste"/>
        <w:ind w:left="1440"/>
        <w:rPr>
          <w:rFonts w:asciiTheme="minorHAnsi" w:hAnsiTheme="minorHAnsi" w:cstheme="minorHAnsi"/>
          <w:i/>
          <w:color w:val="0070C0"/>
        </w:rPr>
      </w:pPr>
    </w:p>
    <w:p w14:paraId="579227A9"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Quel a été l’impact du règlement sur la région ?</w:t>
      </w:r>
    </w:p>
    <w:p w14:paraId="1D085936"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rPr>
        <w:t>(…) des élus ont réalisé que les réactions ont souvent été négatives et qu'elles avaient nui au tourisme de la région</w:t>
      </w:r>
    </w:p>
    <w:p w14:paraId="645325C9" w14:textId="77777777" w:rsidR="00CC1B46" w:rsidRPr="00370D60" w:rsidRDefault="00CC1B46" w:rsidP="00CC1B46">
      <w:pPr>
        <w:pStyle w:val="Paragraphedeliste"/>
        <w:ind w:left="1440"/>
        <w:rPr>
          <w:rFonts w:asciiTheme="minorHAnsi" w:hAnsiTheme="minorHAnsi" w:cstheme="minorHAnsi"/>
        </w:rPr>
      </w:pPr>
    </w:p>
    <w:p w14:paraId="64DD808F"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Qu’est-ce que le maire John Rowswell a fait depuis pour faire la paix avec les francophones ?</w:t>
      </w:r>
    </w:p>
    <w:p w14:paraId="2099E769"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lang w:val="fr-FR"/>
        </w:rPr>
        <w:t>Vingt ans après les faits, en 2010, le maire de Sault-Sainte-Marie, John Rowswell, a présenté ses excuses à tous les francophones du pays pour l’adoption de la résolution d’unilinguisme</w:t>
      </w:r>
    </w:p>
    <w:p w14:paraId="4B4F6B7B" w14:textId="77777777" w:rsidR="00CC1B46" w:rsidRPr="00370D60" w:rsidRDefault="00CC1B46" w:rsidP="00CC1B46">
      <w:pPr>
        <w:pStyle w:val="Paragraphedeliste"/>
        <w:ind w:left="1440"/>
        <w:rPr>
          <w:rFonts w:asciiTheme="minorHAnsi" w:hAnsiTheme="minorHAnsi" w:cstheme="minorHAnsi"/>
        </w:rPr>
      </w:pPr>
    </w:p>
    <w:p w14:paraId="40DB1A56" w14:textId="77777777" w:rsidR="00CC1B46" w:rsidRPr="00370D60" w:rsidRDefault="00CC1B46" w:rsidP="00CC1B46">
      <w:pPr>
        <w:pStyle w:val="Paragraphedeliste"/>
        <w:numPr>
          <w:ilvl w:val="0"/>
          <w:numId w:val="35"/>
        </w:numPr>
        <w:contextualSpacing/>
        <w:rPr>
          <w:rFonts w:asciiTheme="minorHAnsi" w:hAnsiTheme="minorHAnsi" w:cstheme="minorHAnsi"/>
        </w:rPr>
      </w:pPr>
      <w:r w:rsidRPr="00370D60">
        <w:rPr>
          <w:rFonts w:asciiTheme="minorHAnsi" w:hAnsiTheme="minorHAnsi" w:cstheme="minorHAnsi"/>
        </w:rPr>
        <w:t>Décrivez l’état de la relation entre les francophones et les anglophones aujourd’hui.</w:t>
      </w:r>
    </w:p>
    <w:p w14:paraId="308E281D" w14:textId="77777777" w:rsidR="00CC1B46" w:rsidRPr="00370D60" w:rsidRDefault="00CC1B46" w:rsidP="00CC1B46">
      <w:pPr>
        <w:pStyle w:val="Paragraphedeliste"/>
        <w:numPr>
          <w:ilvl w:val="0"/>
          <w:numId w:val="34"/>
        </w:numPr>
        <w:contextualSpacing/>
        <w:rPr>
          <w:rFonts w:asciiTheme="minorHAnsi" w:hAnsiTheme="minorHAnsi" w:cstheme="minorHAnsi"/>
          <w:i/>
          <w:color w:val="0070C0"/>
        </w:rPr>
      </w:pPr>
      <w:r w:rsidRPr="00370D60">
        <w:rPr>
          <w:rFonts w:asciiTheme="minorHAnsi" w:hAnsiTheme="minorHAnsi" w:cstheme="minorHAnsi"/>
          <w:i/>
          <w:color w:val="0070C0"/>
        </w:rPr>
        <w:t>La réconciliation entre anglophones et francophones semble accomplie dans la ville, mais les cicatrices restent profondes.</w:t>
      </w:r>
    </w:p>
    <w:p w14:paraId="58A5B654" w14:textId="77777777" w:rsidR="00CC1B46" w:rsidRPr="00370D60" w:rsidRDefault="00CC1B46" w:rsidP="00CC1B46">
      <w:pPr>
        <w:pStyle w:val="Paragraphedeliste"/>
        <w:numPr>
          <w:ilvl w:val="0"/>
          <w:numId w:val="34"/>
        </w:numPr>
        <w:contextualSpacing/>
        <w:jc w:val="center"/>
        <w:rPr>
          <w:rFonts w:asciiTheme="minorHAnsi" w:hAnsiTheme="minorHAnsi" w:cstheme="minorHAnsi"/>
          <w:i/>
          <w:color w:val="0070C0"/>
        </w:rPr>
      </w:pPr>
      <w:r w:rsidRPr="00370D60">
        <w:rPr>
          <w:rFonts w:asciiTheme="minorHAnsi" w:hAnsiTheme="minorHAnsi" w:cstheme="minorHAnsi"/>
          <w:i/>
          <w:color w:val="0070C0"/>
          <w:lang w:val="fr-FR"/>
        </w:rPr>
        <w:lastRenderedPageBreak/>
        <w:t xml:space="preserve"> (…) les francophones sont « très acceptés » actuellement à Sault-Sainte-Marie. Le drapeau franco-ontarien flotte maintenant en permanence au cœur de la ville. Le nombre de francophones a toutefois diminué.</w:t>
      </w:r>
      <w:r w:rsidRPr="00370D60">
        <w:rPr>
          <w:rFonts w:asciiTheme="minorHAnsi" w:hAnsiTheme="minorHAnsi" w:cstheme="minorHAnsi"/>
        </w:rPr>
        <w:br w:type="page"/>
      </w:r>
    </w:p>
    <w:p w14:paraId="68508D87" w14:textId="77777777" w:rsidR="00CC1B46" w:rsidRPr="00370D60" w:rsidRDefault="00CC1B46" w:rsidP="00CC1B46">
      <w:pPr>
        <w:rPr>
          <w:rFonts w:asciiTheme="minorHAnsi" w:hAnsiTheme="minorHAnsi"/>
        </w:rPr>
      </w:pPr>
    </w:p>
    <w:p w14:paraId="75526C26" w14:textId="77777777" w:rsidR="00CC1B46" w:rsidRPr="00370D60" w:rsidRDefault="00CC1B46" w:rsidP="00CC1B46">
      <w:pPr>
        <w:pStyle w:val="Paragraphedeliste"/>
        <w:numPr>
          <w:ilvl w:val="0"/>
          <w:numId w:val="19"/>
        </w:numPr>
        <w:rPr>
          <w:rFonts w:asciiTheme="minorHAnsi" w:hAnsiTheme="minorHAnsi" w:cstheme="minorHAnsi"/>
          <w:b/>
        </w:rPr>
      </w:pPr>
      <w:r w:rsidRPr="00370D60">
        <w:rPr>
          <w:rFonts w:asciiTheme="minorHAnsi" w:hAnsiTheme="minorHAnsi" w:cstheme="minorHAnsi"/>
          <w:b/>
        </w:rPr>
        <w:t>Discussion (10 minutes – si le temps le permet)</w:t>
      </w:r>
    </w:p>
    <w:p w14:paraId="760BF486" w14:textId="77777777" w:rsidR="00CC1B46" w:rsidRPr="00370D60" w:rsidRDefault="00CC1B46" w:rsidP="00CC1B46">
      <w:pPr>
        <w:rPr>
          <w:rFonts w:asciiTheme="minorHAnsi" w:hAnsiTheme="minorHAnsi" w:cstheme="minorHAnsi"/>
          <w:b/>
        </w:rPr>
      </w:pPr>
    </w:p>
    <w:p w14:paraId="43B0A94C" w14:textId="77777777" w:rsidR="00CC1B46" w:rsidRPr="00370D60" w:rsidRDefault="00CC1B46" w:rsidP="00CC1B46">
      <w:pPr>
        <w:rPr>
          <w:rFonts w:asciiTheme="minorHAnsi" w:hAnsiTheme="minorHAnsi" w:cstheme="minorHAnsi"/>
        </w:rPr>
      </w:pPr>
      <w:r w:rsidRPr="00370D60">
        <w:rPr>
          <w:rFonts w:asciiTheme="minorHAnsi" w:hAnsiTheme="minorHAnsi" w:cstheme="minorHAnsi"/>
        </w:rPr>
        <w:t>Posez aux élèves les questions suivantes pour stimuler une discussion :</w:t>
      </w:r>
    </w:p>
    <w:p w14:paraId="6B5BA2BF" w14:textId="77777777" w:rsidR="00CC1B46" w:rsidRPr="00370D60" w:rsidRDefault="00CC1B46" w:rsidP="00CC1B46">
      <w:pPr>
        <w:rPr>
          <w:rFonts w:asciiTheme="minorHAnsi" w:hAnsiTheme="minorHAnsi" w:cstheme="minorHAnsi"/>
        </w:rPr>
      </w:pPr>
    </w:p>
    <w:p w14:paraId="357F66EF"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 xml:space="preserve">À quoi servent les droits linguistiques ? </w:t>
      </w:r>
    </w:p>
    <w:p w14:paraId="739CA7E0" w14:textId="77777777" w:rsidR="00CC1B46" w:rsidRPr="00370D60" w:rsidRDefault="00CC1B46" w:rsidP="00CC1B46">
      <w:pPr>
        <w:pStyle w:val="Paragraphedeliste"/>
        <w:numPr>
          <w:ilvl w:val="0"/>
          <w:numId w:val="28"/>
        </w:numPr>
        <w:ind w:left="1560"/>
        <w:contextualSpacing/>
        <w:rPr>
          <w:rFonts w:asciiTheme="minorHAnsi" w:hAnsiTheme="minorHAnsi" w:cstheme="minorHAnsi"/>
        </w:rPr>
      </w:pPr>
      <w:r w:rsidRPr="00370D60">
        <w:rPr>
          <w:rFonts w:asciiTheme="minorHAnsi" w:hAnsiTheme="minorHAnsi" w:cstheme="minorHAnsi"/>
        </w:rPr>
        <w:t>Mettre les idées sous forme de mosaïque sur le tableau</w:t>
      </w:r>
    </w:p>
    <w:p w14:paraId="5BE14066" w14:textId="77777777" w:rsidR="00CC1B46" w:rsidRPr="00370D60" w:rsidRDefault="00CC1B46" w:rsidP="00CC1B46">
      <w:pPr>
        <w:pStyle w:val="Paragraphedeliste"/>
        <w:ind w:left="1560"/>
        <w:contextualSpacing/>
        <w:rPr>
          <w:rFonts w:asciiTheme="minorHAnsi" w:hAnsiTheme="minorHAnsi" w:cstheme="minorHAnsi"/>
        </w:rPr>
      </w:pPr>
    </w:p>
    <w:p w14:paraId="6B7064FD"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Quelle est la place du français dans votre vie ?</w:t>
      </w:r>
    </w:p>
    <w:p w14:paraId="51DF393E"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Voyez-vous le bilinguisme comme un atout ?</w:t>
      </w:r>
    </w:p>
    <w:p w14:paraId="7BA3D8C2" w14:textId="77777777" w:rsidR="00CC1B46" w:rsidRPr="00370D60" w:rsidRDefault="00CC1B46" w:rsidP="00CC1B46">
      <w:pPr>
        <w:pStyle w:val="Paragraphedeliste"/>
        <w:ind w:left="1134"/>
        <w:contextualSpacing/>
        <w:rPr>
          <w:rFonts w:asciiTheme="minorHAnsi" w:hAnsiTheme="minorHAnsi" w:cstheme="minorHAnsi"/>
        </w:rPr>
      </w:pPr>
    </w:p>
    <w:p w14:paraId="57BF977E"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Croyez-vous que le français fera partie de votre vie quotidienne dans 10-20 ans ?</w:t>
      </w:r>
    </w:p>
    <w:p w14:paraId="6C2390EA" w14:textId="77777777" w:rsidR="00CC1B46" w:rsidRPr="00370D60" w:rsidRDefault="00CC1B46" w:rsidP="00CC1B46">
      <w:pPr>
        <w:pStyle w:val="Paragraphedeliste"/>
        <w:numPr>
          <w:ilvl w:val="0"/>
          <w:numId w:val="29"/>
        </w:numPr>
        <w:ind w:left="1134" w:hanging="567"/>
        <w:contextualSpacing/>
        <w:rPr>
          <w:rFonts w:asciiTheme="minorHAnsi" w:hAnsiTheme="minorHAnsi" w:cstheme="minorHAnsi"/>
        </w:rPr>
      </w:pPr>
      <w:r w:rsidRPr="00370D60">
        <w:rPr>
          <w:rFonts w:asciiTheme="minorHAnsi" w:hAnsiTheme="minorHAnsi" w:cstheme="minorHAnsi"/>
        </w:rPr>
        <w:t xml:space="preserve">Que pouvez-vous faire pour vous assurer que le français fera partie de votre vie quotidienne dans 10-20 ans ? </w:t>
      </w:r>
    </w:p>
    <w:p w14:paraId="2B7B608A" w14:textId="77777777" w:rsidR="00CC1B46" w:rsidRPr="00370D60" w:rsidRDefault="00CC1B46" w:rsidP="00CC1B46">
      <w:pPr>
        <w:pStyle w:val="Paragraphedeliste"/>
        <w:numPr>
          <w:ilvl w:val="0"/>
          <w:numId w:val="28"/>
        </w:numPr>
        <w:ind w:left="1560"/>
        <w:contextualSpacing/>
        <w:rPr>
          <w:rFonts w:asciiTheme="minorHAnsi" w:hAnsiTheme="minorHAnsi" w:cstheme="minorHAnsi"/>
        </w:rPr>
      </w:pPr>
      <w:r w:rsidRPr="00370D60">
        <w:rPr>
          <w:rFonts w:asciiTheme="minorHAnsi" w:hAnsiTheme="minorHAnsi" w:cstheme="minorHAnsi"/>
        </w:rPr>
        <w:t>Mettre les idées sous forme de mosaïque sur le tableau</w:t>
      </w:r>
    </w:p>
    <w:p w14:paraId="3733479B" w14:textId="77777777" w:rsidR="00CC1B46" w:rsidRPr="00370D60" w:rsidRDefault="00CC1B46" w:rsidP="00CC1B46">
      <w:pPr>
        <w:pStyle w:val="Paragraphedeliste"/>
        <w:ind w:left="1134"/>
        <w:contextualSpacing/>
        <w:rPr>
          <w:rFonts w:asciiTheme="minorHAnsi" w:hAnsiTheme="minorHAnsi" w:cstheme="minorHAnsi"/>
        </w:rPr>
      </w:pPr>
    </w:p>
    <w:p w14:paraId="454EC4FF" w14:textId="77777777" w:rsidR="00CC1B46" w:rsidRPr="00370D60" w:rsidRDefault="00CC1B46" w:rsidP="00CC1B46">
      <w:pPr>
        <w:contextualSpacing/>
        <w:rPr>
          <w:rFonts w:asciiTheme="minorHAnsi" w:hAnsiTheme="minorHAnsi" w:cstheme="minorHAnsi"/>
        </w:rPr>
      </w:pPr>
    </w:p>
    <w:p w14:paraId="79E8539C" w14:textId="77777777" w:rsidR="00CC1B46" w:rsidRPr="00370D60" w:rsidRDefault="00CC1B46" w:rsidP="00CC1B46">
      <w:pPr>
        <w:pStyle w:val="Paragraphedeliste"/>
        <w:numPr>
          <w:ilvl w:val="0"/>
          <w:numId w:val="19"/>
        </w:numPr>
        <w:rPr>
          <w:rFonts w:asciiTheme="minorHAnsi" w:hAnsiTheme="minorHAnsi" w:cstheme="minorHAnsi"/>
          <w:b/>
        </w:rPr>
      </w:pPr>
      <w:r w:rsidRPr="00370D60">
        <w:rPr>
          <w:rFonts w:asciiTheme="minorHAnsi" w:hAnsiTheme="minorHAnsi" w:cstheme="minorHAnsi"/>
          <w:b/>
        </w:rPr>
        <w:t>Conclusion (2 minutes)</w:t>
      </w:r>
    </w:p>
    <w:p w14:paraId="60DC73DE" w14:textId="77777777" w:rsidR="00CC1B46" w:rsidRPr="00370D60" w:rsidRDefault="00CC1B46" w:rsidP="00CC1B46">
      <w:pPr>
        <w:rPr>
          <w:rFonts w:asciiTheme="minorHAnsi" w:hAnsiTheme="minorHAnsi" w:cstheme="minorHAnsi"/>
          <w:b/>
        </w:rPr>
      </w:pPr>
    </w:p>
    <w:p w14:paraId="0455F095" w14:textId="77777777" w:rsidR="00CC1B46" w:rsidRPr="00370D60" w:rsidRDefault="00CC1B46" w:rsidP="00CC1B46">
      <w:pPr>
        <w:pStyle w:val="Paragraphedeliste"/>
        <w:numPr>
          <w:ilvl w:val="0"/>
          <w:numId w:val="36"/>
        </w:numPr>
        <w:contextualSpacing/>
        <w:rPr>
          <w:rFonts w:asciiTheme="minorHAnsi" w:hAnsiTheme="minorHAnsi" w:cstheme="minorHAnsi"/>
        </w:rPr>
      </w:pPr>
      <w:r w:rsidRPr="00370D60">
        <w:rPr>
          <w:rFonts w:asciiTheme="minorHAnsi" w:hAnsiTheme="minorHAnsi" w:cstheme="minorHAnsi"/>
        </w:rPr>
        <w:t xml:space="preserve">Récapitulatif </w:t>
      </w:r>
    </w:p>
    <w:p w14:paraId="6FFB2AF0" w14:textId="77777777" w:rsidR="00CC1B46" w:rsidRPr="00370D60" w:rsidRDefault="00CC1B46" w:rsidP="00CC1B46">
      <w:pPr>
        <w:pStyle w:val="Paragraphedeliste"/>
        <w:numPr>
          <w:ilvl w:val="0"/>
          <w:numId w:val="36"/>
        </w:numPr>
        <w:contextualSpacing/>
        <w:rPr>
          <w:rFonts w:asciiTheme="minorHAnsi" w:hAnsiTheme="minorHAnsi" w:cstheme="minorHAnsi"/>
        </w:rPr>
      </w:pPr>
      <w:r w:rsidRPr="00370D60">
        <w:rPr>
          <w:rFonts w:asciiTheme="minorHAnsi" w:hAnsiTheme="minorHAnsi" w:cstheme="minorHAnsi"/>
        </w:rPr>
        <w:t>Questions</w:t>
      </w:r>
    </w:p>
    <w:p w14:paraId="11AB3CD7"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Qu’est-ce que vous avez retenu de l’activité ?</w:t>
      </w:r>
    </w:p>
    <w:p w14:paraId="7149BD20"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Qu’est-ce qui vous a marqué le plus ?</w:t>
      </w:r>
    </w:p>
    <w:p w14:paraId="34E9573B"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Qu’est-ce qui vous a surpris ?</w:t>
      </w:r>
    </w:p>
    <w:p w14:paraId="76C44DC5"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Connaissiez-vous déjà les droits linguistiques avant aujourd’hui ?</w:t>
      </w:r>
    </w:p>
    <w:p w14:paraId="63E86883" w14:textId="77777777" w:rsidR="00CC1B46" w:rsidRPr="00370D60" w:rsidRDefault="00CC1B46" w:rsidP="00CC1B46">
      <w:pPr>
        <w:pStyle w:val="Paragraphedeliste"/>
        <w:numPr>
          <w:ilvl w:val="0"/>
          <w:numId w:val="28"/>
        </w:numPr>
        <w:ind w:left="2127"/>
        <w:contextualSpacing/>
        <w:rPr>
          <w:rFonts w:asciiTheme="minorHAnsi" w:hAnsiTheme="minorHAnsi" w:cstheme="minorHAnsi"/>
        </w:rPr>
      </w:pPr>
      <w:r w:rsidRPr="00370D60">
        <w:rPr>
          <w:rFonts w:asciiTheme="minorHAnsi" w:hAnsiTheme="minorHAnsi" w:cstheme="minorHAnsi"/>
        </w:rPr>
        <w:t>Est-ce que c’est important pour vous les droits linguistiques ?</w:t>
      </w:r>
    </w:p>
    <w:p w14:paraId="65FE63CC" w14:textId="77777777" w:rsidR="00CC1B46" w:rsidRPr="00370D60" w:rsidRDefault="00CC1B46" w:rsidP="00CC1B46">
      <w:pPr>
        <w:pStyle w:val="Paragraphedeliste"/>
        <w:numPr>
          <w:ilvl w:val="0"/>
          <w:numId w:val="36"/>
        </w:numPr>
        <w:contextualSpacing/>
        <w:rPr>
          <w:rFonts w:asciiTheme="minorHAnsi" w:hAnsiTheme="minorHAnsi" w:cstheme="minorHAnsi"/>
        </w:rPr>
      </w:pPr>
      <w:r w:rsidRPr="00370D60">
        <w:rPr>
          <w:rFonts w:asciiTheme="minorHAnsi" w:hAnsiTheme="minorHAnsi" w:cstheme="minorHAnsi"/>
        </w:rPr>
        <w:t>Réflexions</w:t>
      </w:r>
    </w:p>
    <w:p w14:paraId="6B476CC3" w14:textId="77777777" w:rsidR="00CC1B46" w:rsidRPr="00370D60" w:rsidRDefault="00CC1B46" w:rsidP="00CC1B46">
      <w:pPr>
        <w:pStyle w:val="Paragraphedeliste"/>
        <w:numPr>
          <w:ilvl w:val="0"/>
          <w:numId w:val="36"/>
        </w:numPr>
        <w:contextualSpacing/>
        <w:rPr>
          <w:rFonts w:asciiTheme="minorHAnsi" w:hAnsiTheme="minorHAnsi" w:cstheme="minorHAnsi"/>
        </w:rPr>
      </w:pPr>
      <w:r w:rsidRPr="00370D60">
        <w:rPr>
          <w:rFonts w:asciiTheme="minorHAnsi" w:hAnsiTheme="minorHAnsi" w:cstheme="minorHAnsi"/>
        </w:rPr>
        <w:t>Merci !</w:t>
      </w:r>
    </w:p>
    <w:p w14:paraId="2E246502" w14:textId="77777777" w:rsidR="00CC1B46" w:rsidRPr="00370D60" w:rsidRDefault="00CC1B46" w:rsidP="00CC1B46">
      <w:pPr>
        <w:rPr>
          <w:rFonts w:asciiTheme="minorHAnsi" w:hAnsiTheme="minorHAnsi"/>
        </w:rPr>
      </w:pPr>
    </w:p>
    <w:p w14:paraId="4543D46B" w14:textId="77777777" w:rsidR="00CC1B46" w:rsidRPr="00370D60" w:rsidRDefault="00CC1B46" w:rsidP="00CC1B46">
      <w:pPr>
        <w:rPr>
          <w:rFonts w:asciiTheme="minorHAnsi" w:hAnsiTheme="minorHAnsi"/>
        </w:rPr>
      </w:pPr>
    </w:p>
    <w:p w14:paraId="5638ECC7" w14:textId="77777777" w:rsidR="00CC1B46" w:rsidRPr="00370D60" w:rsidRDefault="00CC1B46" w:rsidP="00CC1B46">
      <w:pPr>
        <w:rPr>
          <w:rFonts w:asciiTheme="minorHAnsi" w:hAnsiTheme="minorHAnsi"/>
        </w:rPr>
      </w:pPr>
    </w:p>
    <w:p w14:paraId="759D1822" w14:textId="77777777" w:rsidR="00DD0161" w:rsidRPr="00370D60" w:rsidRDefault="00DD0161" w:rsidP="00C37AF5">
      <w:pPr>
        <w:spacing w:before="240" w:after="120"/>
        <w:rPr>
          <w:rFonts w:asciiTheme="minorHAnsi" w:hAnsiTheme="minorHAnsi" w:cstheme="minorHAnsi"/>
        </w:rPr>
      </w:pPr>
    </w:p>
    <w:p w14:paraId="26B3D32E" w14:textId="77777777" w:rsidR="00CF08EA" w:rsidRPr="00370D60" w:rsidRDefault="00CF08EA">
      <w:pPr>
        <w:rPr>
          <w:rFonts w:asciiTheme="minorHAnsi" w:hAnsiTheme="minorHAnsi" w:cstheme="minorHAnsi"/>
          <w:b/>
        </w:rPr>
      </w:pPr>
    </w:p>
    <w:p w14:paraId="301DE11D" w14:textId="5CBAB0C0" w:rsidR="00442EFF" w:rsidRPr="00370D60" w:rsidRDefault="00442EFF" w:rsidP="00CC1B46">
      <w:pPr>
        <w:pStyle w:val="Corps"/>
        <w:spacing w:before="120" w:after="60"/>
        <w:jc w:val="center"/>
        <w:rPr>
          <w:rFonts w:asciiTheme="minorHAnsi" w:hAnsiTheme="minorHAnsi"/>
        </w:rPr>
      </w:pPr>
    </w:p>
    <w:sectPr w:rsidR="00442EFF" w:rsidRPr="00370D60" w:rsidSect="00431FB1">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61C0BE0D" w14:textId="77777777" w:rsidR="00CC1B46" w:rsidRDefault="00CC1B46" w:rsidP="00CC1B46">
      <w:pPr>
        <w:pStyle w:val="Notedebasdepage"/>
      </w:pPr>
      <w:r>
        <w:rPr>
          <w:rStyle w:val="Appelnotedebasdep"/>
        </w:rPr>
        <w:footnoteRef/>
      </w:r>
      <w:r>
        <w:t xml:space="preserve"> </w:t>
      </w:r>
      <w:r>
        <w:rPr>
          <w:i/>
        </w:rPr>
        <w:t>Sault-Sainte-Marie a 100 ans</w:t>
      </w:r>
      <w:r>
        <w:t>, Radio-Canada, le 16 avril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2D2072" w:rsidRPr="002D2072">
                                <w:rPr>
                                  <w:rStyle w:val="Numrodepage"/>
                                  <w:b/>
                                  <w:bCs/>
                                  <w:noProof/>
                                  <w:color w:val="FFFFFF" w:themeColor="background1"/>
                                  <w:lang w:val="fr-FR"/>
                                </w:rPr>
                                <w:t>11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2D2072" w:rsidRPr="002D2072">
                          <w:rPr>
                            <w:rStyle w:val="Numrodepage"/>
                            <w:b/>
                            <w:bCs/>
                            <w:noProof/>
                            <w:color w:val="FFFFFF" w:themeColor="background1"/>
                            <w:lang w:val="fr-FR"/>
                          </w:rPr>
                          <w:t>11</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1E5B32F"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CC1B46">
      <w:rPr>
        <w:rFonts w:ascii="Calibri" w:hAnsi="Calibri" w:cstheme="minorHAnsi"/>
        <w:b/>
        <w:sz w:val="26"/>
        <w:szCs w:val="26"/>
      </w:rPr>
      <w:t>DROITS LINGUISTIQUES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EF5551"/>
    <w:multiLevelType w:val="hybridMultilevel"/>
    <w:tmpl w:val="2D36D9D0"/>
    <w:lvl w:ilvl="0" w:tplc="5A061A84">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F16035F"/>
    <w:multiLevelType w:val="hybridMultilevel"/>
    <w:tmpl w:val="1A302C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68067A"/>
    <w:multiLevelType w:val="hybridMultilevel"/>
    <w:tmpl w:val="150E2356"/>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15:restartNumberingAfterBreak="0">
    <w:nsid w:val="1615692F"/>
    <w:multiLevelType w:val="hybridMultilevel"/>
    <w:tmpl w:val="68F4F184"/>
    <w:lvl w:ilvl="0" w:tplc="0C0C0003">
      <w:start w:val="1"/>
      <w:numFmt w:val="bullet"/>
      <w:lvlText w:val="o"/>
      <w:lvlJc w:val="left"/>
      <w:pPr>
        <w:ind w:left="4003" w:hanging="360"/>
      </w:pPr>
      <w:rPr>
        <w:rFonts w:ascii="Courier New" w:hAnsi="Courier New" w:cs="Courier New" w:hint="default"/>
      </w:rPr>
    </w:lvl>
    <w:lvl w:ilvl="1" w:tplc="0C0C0003" w:tentative="1">
      <w:start w:val="1"/>
      <w:numFmt w:val="bullet"/>
      <w:lvlText w:val="o"/>
      <w:lvlJc w:val="left"/>
      <w:pPr>
        <w:ind w:left="4723" w:hanging="360"/>
      </w:pPr>
      <w:rPr>
        <w:rFonts w:ascii="Courier New" w:hAnsi="Courier New" w:cs="Courier New" w:hint="default"/>
      </w:rPr>
    </w:lvl>
    <w:lvl w:ilvl="2" w:tplc="0C0C0005" w:tentative="1">
      <w:start w:val="1"/>
      <w:numFmt w:val="bullet"/>
      <w:lvlText w:val=""/>
      <w:lvlJc w:val="left"/>
      <w:pPr>
        <w:ind w:left="5443" w:hanging="360"/>
      </w:pPr>
      <w:rPr>
        <w:rFonts w:ascii="Wingdings" w:hAnsi="Wingdings" w:hint="default"/>
      </w:rPr>
    </w:lvl>
    <w:lvl w:ilvl="3" w:tplc="0C0C0001" w:tentative="1">
      <w:start w:val="1"/>
      <w:numFmt w:val="bullet"/>
      <w:lvlText w:val=""/>
      <w:lvlJc w:val="left"/>
      <w:pPr>
        <w:ind w:left="6163" w:hanging="360"/>
      </w:pPr>
      <w:rPr>
        <w:rFonts w:ascii="Symbol" w:hAnsi="Symbol" w:hint="default"/>
      </w:rPr>
    </w:lvl>
    <w:lvl w:ilvl="4" w:tplc="0C0C0003" w:tentative="1">
      <w:start w:val="1"/>
      <w:numFmt w:val="bullet"/>
      <w:lvlText w:val="o"/>
      <w:lvlJc w:val="left"/>
      <w:pPr>
        <w:ind w:left="6883" w:hanging="360"/>
      </w:pPr>
      <w:rPr>
        <w:rFonts w:ascii="Courier New" w:hAnsi="Courier New" w:cs="Courier New" w:hint="default"/>
      </w:rPr>
    </w:lvl>
    <w:lvl w:ilvl="5" w:tplc="0C0C0005" w:tentative="1">
      <w:start w:val="1"/>
      <w:numFmt w:val="bullet"/>
      <w:lvlText w:val=""/>
      <w:lvlJc w:val="left"/>
      <w:pPr>
        <w:ind w:left="7603" w:hanging="360"/>
      </w:pPr>
      <w:rPr>
        <w:rFonts w:ascii="Wingdings" w:hAnsi="Wingdings" w:hint="default"/>
      </w:rPr>
    </w:lvl>
    <w:lvl w:ilvl="6" w:tplc="0C0C0001" w:tentative="1">
      <w:start w:val="1"/>
      <w:numFmt w:val="bullet"/>
      <w:lvlText w:val=""/>
      <w:lvlJc w:val="left"/>
      <w:pPr>
        <w:ind w:left="8323" w:hanging="360"/>
      </w:pPr>
      <w:rPr>
        <w:rFonts w:ascii="Symbol" w:hAnsi="Symbol" w:hint="default"/>
      </w:rPr>
    </w:lvl>
    <w:lvl w:ilvl="7" w:tplc="0C0C0003" w:tentative="1">
      <w:start w:val="1"/>
      <w:numFmt w:val="bullet"/>
      <w:lvlText w:val="o"/>
      <w:lvlJc w:val="left"/>
      <w:pPr>
        <w:ind w:left="9043" w:hanging="360"/>
      </w:pPr>
      <w:rPr>
        <w:rFonts w:ascii="Courier New" w:hAnsi="Courier New" w:cs="Courier New" w:hint="default"/>
      </w:rPr>
    </w:lvl>
    <w:lvl w:ilvl="8" w:tplc="0C0C0005" w:tentative="1">
      <w:start w:val="1"/>
      <w:numFmt w:val="bullet"/>
      <w:lvlText w:val=""/>
      <w:lvlJc w:val="left"/>
      <w:pPr>
        <w:ind w:left="9763" w:hanging="360"/>
      </w:pPr>
      <w:rPr>
        <w:rFonts w:ascii="Wingdings" w:hAnsi="Wingdings" w:hint="default"/>
      </w:rPr>
    </w:lvl>
  </w:abstractNum>
  <w:abstractNum w:abstractNumId="7" w15:restartNumberingAfterBreak="0">
    <w:nsid w:val="16DA6F41"/>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AD16B1A"/>
    <w:multiLevelType w:val="hybridMultilevel"/>
    <w:tmpl w:val="0742D0F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F7C0A18"/>
    <w:multiLevelType w:val="hybridMultilevel"/>
    <w:tmpl w:val="93A839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994FEE"/>
    <w:multiLevelType w:val="hybridMultilevel"/>
    <w:tmpl w:val="D8FE2DF0"/>
    <w:lvl w:ilvl="0" w:tplc="0C0C0011">
      <w:start w:val="1"/>
      <w:numFmt w:val="decimal"/>
      <w:lvlText w:val="%1)"/>
      <w:lvlJc w:val="left"/>
      <w:pPr>
        <w:ind w:left="1854" w:hanging="360"/>
      </w:pPr>
      <w:rPr>
        <w:rFonts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2"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4E1F37"/>
    <w:multiLevelType w:val="hybridMultilevel"/>
    <w:tmpl w:val="93E67ACC"/>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8E97945"/>
    <w:multiLevelType w:val="hybridMultilevel"/>
    <w:tmpl w:val="52004ABA"/>
    <w:lvl w:ilvl="0" w:tplc="0C0C0003">
      <w:start w:val="1"/>
      <w:numFmt w:val="bullet"/>
      <w:lvlText w:val="o"/>
      <w:lvlJc w:val="left"/>
      <w:pPr>
        <w:ind w:left="2880" w:hanging="360"/>
      </w:pPr>
      <w:rPr>
        <w:rFonts w:ascii="Courier New" w:hAnsi="Courier New" w:cs="Courier New"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7" w15:restartNumberingAfterBreak="0">
    <w:nsid w:val="39C326EF"/>
    <w:multiLevelType w:val="hybridMultilevel"/>
    <w:tmpl w:val="CC62871C"/>
    <w:lvl w:ilvl="0" w:tplc="5A061A84">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456826"/>
    <w:multiLevelType w:val="hybridMultilevel"/>
    <w:tmpl w:val="EFB6E2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5B3BF0"/>
    <w:multiLevelType w:val="hybridMultilevel"/>
    <w:tmpl w:val="A62087C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41230E90"/>
    <w:multiLevelType w:val="hybridMultilevel"/>
    <w:tmpl w:val="DF06AB84"/>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2" w15:restartNumberingAfterBreak="0">
    <w:nsid w:val="425C78F7"/>
    <w:multiLevelType w:val="hybridMultilevel"/>
    <w:tmpl w:val="D01EB3E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445233B3"/>
    <w:multiLevelType w:val="hybridMultilevel"/>
    <w:tmpl w:val="B5BC74F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74F7247"/>
    <w:multiLevelType w:val="hybridMultilevel"/>
    <w:tmpl w:val="510CB8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04613A"/>
    <w:multiLevelType w:val="hybridMultilevel"/>
    <w:tmpl w:val="5406CD1A"/>
    <w:lvl w:ilvl="0" w:tplc="FD16BF8E">
      <w:start w:val="1"/>
      <w:numFmt w:val="bullet"/>
      <w:lvlText w:val=""/>
      <w:lvlJc w:val="left"/>
      <w:pPr>
        <w:ind w:left="720" w:hanging="360"/>
      </w:pPr>
      <w:rPr>
        <w:rFonts w:ascii="Symbol" w:hAnsi="Symbol"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EC47938"/>
    <w:multiLevelType w:val="hybridMultilevel"/>
    <w:tmpl w:val="1C9270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FB64282"/>
    <w:multiLevelType w:val="hybridMultilevel"/>
    <w:tmpl w:val="6A34C3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0FB6AE5"/>
    <w:multiLevelType w:val="hybridMultilevel"/>
    <w:tmpl w:val="1A302C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13F3650"/>
    <w:multiLevelType w:val="hybridMultilevel"/>
    <w:tmpl w:val="D3B8E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0D1217"/>
    <w:multiLevelType w:val="hybridMultilevel"/>
    <w:tmpl w:val="3614F1EA"/>
    <w:lvl w:ilvl="0" w:tplc="C73CFD12">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9694A6E"/>
    <w:multiLevelType w:val="hybridMultilevel"/>
    <w:tmpl w:val="1764A3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A0234F9"/>
    <w:multiLevelType w:val="hybridMultilevel"/>
    <w:tmpl w:val="C824BC8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5" w15:restartNumberingAfterBreak="0">
    <w:nsid w:val="6060046A"/>
    <w:multiLevelType w:val="hybridMultilevel"/>
    <w:tmpl w:val="2F9609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8" w15:restartNumberingAfterBreak="0">
    <w:nsid w:val="6A255BD1"/>
    <w:multiLevelType w:val="hybridMultilevel"/>
    <w:tmpl w:val="FFB2E9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AF16EA7"/>
    <w:multiLevelType w:val="hybridMultilevel"/>
    <w:tmpl w:val="E23E0A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B0F794D"/>
    <w:multiLevelType w:val="hybridMultilevel"/>
    <w:tmpl w:val="DE8E77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6055BB"/>
    <w:multiLevelType w:val="hybridMultilevel"/>
    <w:tmpl w:val="548C0F86"/>
    <w:lvl w:ilvl="0" w:tplc="C18E0C4E">
      <w:start w:val="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1A64561"/>
    <w:multiLevelType w:val="hybridMultilevel"/>
    <w:tmpl w:val="6D7A60B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4" w15:restartNumberingAfterBreak="0">
    <w:nsid w:val="76CD5562"/>
    <w:multiLevelType w:val="hybridMultilevel"/>
    <w:tmpl w:val="6DF850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7C81184"/>
    <w:multiLevelType w:val="hybridMultilevel"/>
    <w:tmpl w:val="63369D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344677"/>
    <w:multiLevelType w:val="hybridMultilevel"/>
    <w:tmpl w:val="FE2ED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A554EF"/>
    <w:multiLevelType w:val="hybridMultilevel"/>
    <w:tmpl w:val="B7D02064"/>
    <w:lvl w:ilvl="0" w:tplc="0C0C0003">
      <w:start w:val="1"/>
      <w:numFmt w:val="bullet"/>
      <w:lvlText w:val="o"/>
      <w:lvlJc w:val="left"/>
      <w:pPr>
        <w:tabs>
          <w:tab w:val="num" w:pos="720"/>
        </w:tabs>
        <w:ind w:left="720" w:hanging="360"/>
      </w:pPr>
      <w:rPr>
        <w:rFonts w:ascii="Courier New" w:hAnsi="Courier New" w:cs="Courier New" w:hint="default"/>
        <w:sz w:val="28"/>
        <w:szCs w:val="28"/>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0"/>
  </w:num>
  <w:num w:numId="4">
    <w:abstractNumId w:val="26"/>
  </w:num>
  <w:num w:numId="5">
    <w:abstractNumId w:val="14"/>
  </w:num>
  <w:num w:numId="6">
    <w:abstractNumId w:val="41"/>
  </w:num>
  <w:num w:numId="7">
    <w:abstractNumId w:val="12"/>
  </w:num>
  <w:num w:numId="8">
    <w:abstractNumId w:val="3"/>
  </w:num>
  <w:num w:numId="9">
    <w:abstractNumId w:val="25"/>
  </w:num>
  <w:num w:numId="10">
    <w:abstractNumId w:val="4"/>
  </w:num>
  <w:num w:numId="11">
    <w:abstractNumId w:val="10"/>
  </w:num>
  <w:num w:numId="12">
    <w:abstractNumId w:val="36"/>
  </w:num>
  <w:num w:numId="13">
    <w:abstractNumId w:val="37"/>
  </w:num>
  <w:num w:numId="14">
    <w:abstractNumId w:val="45"/>
  </w:num>
  <w:num w:numId="15">
    <w:abstractNumId w:val="46"/>
  </w:num>
  <w:num w:numId="16">
    <w:abstractNumId w:val="43"/>
  </w:num>
  <w:num w:numId="17">
    <w:abstractNumId w:val="15"/>
  </w:num>
  <w:num w:numId="18">
    <w:abstractNumId w:val="47"/>
  </w:num>
  <w:num w:numId="19">
    <w:abstractNumId w:val="32"/>
  </w:num>
  <w:num w:numId="20">
    <w:abstractNumId w:val="31"/>
  </w:num>
  <w:num w:numId="21">
    <w:abstractNumId w:val="28"/>
  </w:num>
  <w:num w:numId="22">
    <w:abstractNumId w:val="1"/>
  </w:num>
  <w:num w:numId="23">
    <w:abstractNumId w:val="8"/>
  </w:num>
  <w:num w:numId="24">
    <w:abstractNumId w:val="5"/>
  </w:num>
  <w:num w:numId="25">
    <w:abstractNumId w:val="11"/>
  </w:num>
  <w:num w:numId="26">
    <w:abstractNumId w:val="44"/>
  </w:num>
  <w:num w:numId="27">
    <w:abstractNumId w:val="21"/>
  </w:num>
  <w:num w:numId="28">
    <w:abstractNumId w:val="6"/>
  </w:num>
  <w:num w:numId="29">
    <w:abstractNumId w:val="17"/>
  </w:num>
  <w:num w:numId="30">
    <w:abstractNumId w:val="38"/>
  </w:num>
  <w:num w:numId="31">
    <w:abstractNumId w:val="19"/>
  </w:num>
  <w:num w:numId="32">
    <w:abstractNumId w:val="24"/>
  </w:num>
  <w:num w:numId="33">
    <w:abstractNumId w:val="30"/>
  </w:num>
  <w:num w:numId="34">
    <w:abstractNumId w:val="34"/>
  </w:num>
  <w:num w:numId="35">
    <w:abstractNumId w:val="2"/>
  </w:num>
  <w:num w:numId="36">
    <w:abstractNumId w:val="35"/>
  </w:num>
  <w:num w:numId="37">
    <w:abstractNumId w:val="29"/>
  </w:num>
  <w:num w:numId="38">
    <w:abstractNumId w:val="33"/>
  </w:num>
  <w:num w:numId="39">
    <w:abstractNumId w:val="7"/>
  </w:num>
  <w:num w:numId="40">
    <w:abstractNumId w:val="16"/>
  </w:num>
  <w:num w:numId="41">
    <w:abstractNumId w:val="42"/>
  </w:num>
  <w:num w:numId="42">
    <w:abstractNumId w:val="39"/>
  </w:num>
  <w:num w:numId="43">
    <w:abstractNumId w:val="40"/>
  </w:num>
  <w:num w:numId="44">
    <w:abstractNumId w:val="27"/>
  </w:num>
  <w:num w:numId="45">
    <w:abstractNumId w:val="9"/>
  </w:num>
  <w:num w:numId="46">
    <w:abstractNumId w:val="23"/>
  </w:num>
  <w:num w:numId="47">
    <w:abstractNumId w:val="22"/>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2072"/>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0D60"/>
    <w:rsid w:val="00371BCE"/>
    <w:rsid w:val="00373ACF"/>
    <w:rsid w:val="003750F3"/>
    <w:rsid w:val="00377D7F"/>
    <w:rsid w:val="00380234"/>
    <w:rsid w:val="00381334"/>
    <w:rsid w:val="00381BA2"/>
    <w:rsid w:val="00382928"/>
    <w:rsid w:val="00383657"/>
    <w:rsid w:val="00383ABA"/>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0FCF"/>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56E7"/>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1B46"/>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71A"/>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customStyle="1" w:styleId="Style">
    <w:name w:val="Style"/>
    <w:rsid w:val="00CC1B46"/>
    <w:pPr>
      <w:widowControl w:val="0"/>
      <w:autoSpaceDE w:val="0"/>
      <w:autoSpaceDN w:val="0"/>
      <w:adjustRightInd w:val="0"/>
    </w:pPr>
    <w:rPr>
      <w:rFonts w:eastAsiaTheme="minorEastAsia"/>
      <w:sz w:val="24"/>
      <w:szCs w:val="24"/>
      <w:lang w:val="fr-FR" w:eastAsia="fr-FR"/>
    </w:rPr>
  </w:style>
  <w:style w:type="paragraph" w:styleId="Notedebasdepage">
    <w:name w:val="footnote text"/>
    <w:basedOn w:val="Normal"/>
    <w:link w:val="NotedebasdepageCar"/>
    <w:uiPriority w:val="99"/>
    <w:semiHidden/>
    <w:unhideWhenUsed/>
    <w:rsid w:val="00CC1B46"/>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C1B46"/>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CC1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DFFC7-D86B-43DC-ABF9-F1355C000EFF}"/>
</file>

<file path=customXml/itemProps2.xml><?xml version="1.0" encoding="utf-8"?>
<ds:datastoreItem xmlns:ds="http://schemas.openxmlformats.org/officeDocument/2006/customXml" ds:itemID="{2A51AC5F-5EE5-4FF0-B629-4E12A176468A}"/>
</file>

<file path=customXml/itemProps3.xml><?xml version="1.0" encoding="utf-8"?>
<ds:datastoreItem xmlns:ds="http://schemas.openxmlformats.org/officeDocument/2006/customXml" ds:itemID="{B976DBBB-D6FA-40CD-B9E6-EA211904F4E6}"/>
</file>

<file path=customXml/itemProps4.xml><?xml version="1.0" encoding="utf-8"?>
<ds:datastoreItem xmlns:ds="http://schemas.openxmlformats.org/officeDocument/2006/customXml" ds:itemID="{F446AA9D-8292-4911-971E-A1E009B494D1}"/>
</file>

<file path=docProps/app.xml><?xml version="1.0" encoding="utf-8"?>
<Properties xmlns="http://schemas.openxmlformats.org/officeDocument/2006/extended-properties" xmlns:vt="http://schemas.openxmlformats.org/officeDocument/2006/docPropsVTypes">
  <Template>Normal</Template>
  <TotalTime>7</TotalTime>
  <Pages>28</Pages>
  <Words>5440</Words>
  <Characters>35504</Characters>
  <Application>Microsoft Office Word</Application>
  <DocSecurity>0</DocSecurity>
  <Lines>295</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40863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6</cp:revision>
  <cp:lastPrinted>2012-01-25T14:04:00Z</cp:lastPrinted>
  <dcterms:created xsi:type="dcterms:W3CDTF">2015-10-08T14:38:00Z</dcterms:created>
  <dcterms:modified xsi:type="dcterms:W3CDTF">2015-11-26T16:23:00Z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